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32" w:type="dxa"/>
        <w:tblLook w:val="01E0"/>
      </w:tblPr>
      <w:tblGrid>
        <w:gridCol w:w="5220"/>
        <w:gridCol w:w="5400"/>
      </w:tblGrid>
      <w:tr w:rsidR="007A04CE" w:rsidRPr="00EF0FCD" w:rsidTr="00EF0FCD">
        <w:tc>
          <w:tcPr>
            <w:tcW w:w="5220" w:type="dxa"/>
          </w:tcPr>
          <w:p w:rsidR="007A04CE" w:rsidRPr="00E50A5B" w:rsidRDefault="00644653" w:rsidP="00EF0FCD">
            <w:pPr>
              <w:jc w:val="center"/>
            </w:pPr>
            <w:r>
              <w:t>T</w:t>
            </w:r>
            <w:r w:rsidRPr="00644653">
              <w:t>ỔNG</w:t>
            </w:r>
            <w:r>
              <w:t xml:space="preserve"> C</w:t>
            </w:r>
            <w:r w:rsidRPr="00644653">
              <w:t>Ô</w:t>
            </w:r>
            <w:r>
              <w:t>NG TY VIGLACERA</w:t>
            </w:r>
          </w:p>
        </w:tc>
        <w:tc>
          <w:tcPr>
            <w:tcW w:w="5400" w:type="dxa"/>
          </w:tcPr>
          <w:p w:rsidR="007A04CE" w:rsidRPr="00644653" w:rsidRDefault="00644653" w:rsidP="00EF0FC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644653">
              <w:rPr>
                <w:b/>
              </w:rPr>
              <w:t>ỘNG</w:t>
            </w:r>
            <w:r>
              <w:rPr>
                <w:b/>
              </w:rPr>
              <w:t xml:space="preserve"> H</w:t>
            </w:r>
            <w:r w:rsidRPr="00644653">
              <w:rPr>
                <w:b/>
              </w:rPr>
              <w:t>ÒA</w:t>
            </w:r>
            <w:r>
              <w:rPr>
                <w:b/>
              </w:rPr>
              <w:t xml:space="preserve"> X</w:t>
            </w:r>
            <w:r w:rsidRPr="00644653">
              <w:rPr>
                <w:b/>
              </w:rPr>
              <w:t>Ã</w:t>
            </w:r>
            <w:r>
              <w:rPr>
                <w:b/>
              </w:rPr>
              <w:t xml:space="preserve"> H</w:t>
            </w:r>
            <w:r w:rsidRPr="00644653">
              <w:rPr>
                <w:b/>
              </w:rPr>
              <w:t>ỘI</w:t>
            </w:r>
            <w:r>
              <w:rPr>
                <w:b/>
              </w:rPr>
              <w:t xml:space="preserve"> CH</w:t>
            </w:r>
            <w:r w:rsidRPr="00644653">
              <w:rPr>
                <w:b/>
              </w:rPr>
              <w:t>Ủ</w:t>
            </w:r>
            <w:r>
              <w:rPr>
                <w:b/>
              </w:rPr>
              <w:t xml:space="preserve"> NGH</w:t>
            </w:r>
            <w:r w:rsidRPr="00644653">
              <w:rPr>
                <w:b/>
              </w:rPr>
              <w:t>ĨA</w:t>
            </w:r>
            <w:r>
              <w:rPr>
                <w:b/>
              </w:rPr>
              <w:t xml:space="preserve"> VI</w:t>
            </w:r>
            <w:r w:rsidRPr="00644653">
              <w:rPr>
                <w:b/>
              </w:rPr>
              <w:t>ỆT</w:t>
            </w:r>
            <w:r>
              <w:rPr>
                <w:b/>
              </w:rPr>
              <w:t xml:space="preserve"> NAM</w:t>
            </w:r>
          </w:p>
        </w:tc>
      </w:tr>
      <w:tr w:rsidR="007A04CE" w:rsidRPr="00EF0FCD" w:rsidTr="00EF0FCD">
        <w:tc>
          <w:tcPr>
            <w:tcW w:w="5220" w:type="dxa"/>
          </w:tcPr>
          <w:p w:rsidR="007A04CE" w:rsidRPr="00644653" w:rsidRDefault="0024583D" w:rsidP="00EF0FCD">
            <w:pPr>
              <w:tabs>
                <w:tab w:val="left" w:pos="222"/>
              </w:tabs>
              <w:spacing w:line="360" w:lineRule="auto"/>
              <w:jc w:val="center"/>
              <w:rPr>
                <w:b/>
              </w:rPr>
            </w:pPr>
            <w:r w:rsidRPr="0024583D">
              <w:rPr>
                <w:b/>
                <w:noProof/>
                <w:sz w:val="28"/>
                <w:szCs w:val="28"/>
              </w:rPr>
              <w:pict>
                <v:line id="_x0000_s1039" style="position:absolute;left:0;text-align:left;z-index:251657216;mso-position-horizontal-relative:text;mso-position-vertical-relative:text" from="47pt,17.45pt" to="200pt,17.45pt"/>
              </w:pict>
            </w:r>
            <w:r w:rsidR="00644653">
              <w:rPr>
                <w:b/>
              </w:rPr>
              <w:t>C</w:t>
            </w:r>
            <w:r w:rsidR="00644653" w:rsidRPr="00644653">
              <w:rPr>
                <w:b/>
              </w:rPr>
              <w:t>Ô</w:t>
            </w:r>
            <w:r w:rsidR="00644653">
              <w:rPr>
                <w:b/>
              </w:rPr>
              <w:t>NG TY C</w:t>
            </w:r>
            <w:r w:rsidR="00644653" w:rsidRPr="00644653">
              <w:rPr>
                <w:b/>
              </w:rPr>
              <w:t>Ổ</w:t>
            </w:r>
            <w:r w:rsidR="00644653">
              <w:rPr>
                <w:b/>
              </w:rPr>
              <w:t xml:space="preserve"> PH</w:t>
            </w:r>
            <w:r w:rsidR="00644653" w:rsidRPr="00644653">
              <w:rPr>
                <w:b/>
              </w:rPr>
              <w:t>Ầ</w:t>
            </w:r>
            <w:r w:rsidR="00644653">
              <w:rPr>
                <w:b/>
              </w:rPr>
              <w:t>N VIGLACERA TI</w:t>
            </w:r>
            <w:r w:rsidR="00644653" w:rsidRPr="00644653">
              <w:rPr>
                <w:b/>
              </w:rPr>
              <w:t>Ê</w:t>
            </w:r>
            <w:r w:rsidR="00644653">
              <w:rPr>
                <w:b/>
              </w:rPr>
              <w:t>N S</w:t>
            </w:r>
            <w:r w:rsidR="00644653" w:rsidRPr="00644653">
              <w:rPr>
                <w:b/>
              </w:rPr>
              <w:t>Ơ</w:t>
            </w:r>
            <w:r w:rsidR="00644653">
              <w:rPr>
                <w:b/>
              </w:rPr>
              <w:t>N</w:t>
            </w:r>
          </w:p>
        </w:tc>
        <w:tc>
          <w:tcPr>
            <w:tcW w:w="5400" w:type="dxa"/>
          </w:tcPr>
          <w:p w:rsidR="007A04CE" w:rsidRPr="00644653" w:rsidRDefault="0024583D" w:rsidP="00EF0FCD">
            <w:pPr>
              <w:jc w:val="center"/>
              <w:rPr>
                <w:b/>
              </w:rPr>
            </w:pPr>
            <w:r w:rsidRPr="0024583D">
              <w:rPr>
                <w:b/>
                <w:noProof/>
                <w:sz w:val="28"/>
              </w:rPr>
              <w:pict>
                <v:line id="_x0000_s1040" style="position:absolute;left:0;text-align:left;z-index:251658240;mso-position-horizontal-relative:text;mso-position-vertical-relative:text" from="42.6pt,17.15pt" to="213.6pt,17.15pt"/>
              </w:pict>
            </w:r>
            <w:r w:rsidR="00644653">
              <w:rPr>
                <w:b/>
              </w:rPr>
              <w:t>Đ</w:t>
            </w:r>
            <w:r w:rsidR="00644653" w:rsidRPr="00644653">
              <w:rPr>
                <w:b/>
              </w:rPr>
              <w:t>ộc</w:t>
            </w:r>
            <w:r w:rsidR="00644653">
              <w:rPr>
                <w:b/>
              </w:rPr>
              <w:t xml:space="preserve"> l</w:t>
            </w:r>
            <w:r w:rsidR="00644653" w:rsidRPr="00644653">
              <w:rPr>
                <w:b/>
              </w:rPr>
              <w:t>ập</w:t>
            </w:r>
            <w:r w:rsidR="00644653">
              <w:rPr>
                <w:b/>
              </w:rPr>
              <w:t xml:space="preserve"> - T</w:t>
            </w:r>
            <w:r w:rsidR="00644653" w:rsidRPr="00644653">
              <w:rPr>
                <w:b/>
              </w:rPr>
              <w:t>ự</w:t>
            </w:r>
            <w:r w:rsidR="00644653">
              <w:rPr>
                <w:b/>
              </w:rPr>
              <w:t xml:space="preserve"> do - H</w:t>
            </w:r>
            <w:r w:rsidR="00644653" w:rsidRPr="00644653">
              <w:rPr>
                <w:b/>
              </w:rPr>
              <w:t>ạnh</w:t>
            </w:r>
            <w:r w:rsidR="00644653">
              <w:rPr>
                <w:b/>
              </w:rPr>
              <w:t xml:space="preserve"> ph</w:t>
            </w:r>
            <w:r w:rsidR="00644653" w:rsidRPr="00644653">
              <w:rPr>
                <w:b/>
              </w:rPr>
              <w:t>úc</w:t>
            </w:r>
          </w:p>
        </w:tc>
      </w:tr>
      <w:tr w:rsidR="007A04CE" w:rsidRPr="00EF0FCD" w:rsidTr="00EF0FCD">
        <w:tc>
          <w:tcPr>
            <w:tcW w:w="5220" w:type="dxa"/>
          </w:tcPr>
          <w:p w:rsidR="007A04CE" w:rsidRPr="00644653" w:rsidRDefault="007A04CE" w:rsidP="0062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4653">
              <w:rPr>
                <w:sz w:val="28"/>
                <w:szCs w:val="28"/>
              </w:rPr>
              <w:t>S</w:t>
            </w:r>
            <w:r w:rsidR="00644653" w:rsidRPr="00644653">
              <w:rPr>
                <w:sz w:val="28"/>
                <w:szCs w:val="28"/>
              </w:rPr>
              <w:t>ố</w:t>
            </w:r>
            <w:r w:rsidR="00B767DC" w:rsidRPr="00644653">
              <w:rPr>
                <w:sz w:val="28"/>
                <w:szCs w:val="28"/>
              </w:rPr>
              <w:t xml:space="preserve">: </w:t>
            </w:r>
            <w:r w:rsidR="006232FF">
              <w:rPr>
                <w:sz w:val="28"/>
                <w:szCs w:val="28"/>
              </w:rPr>
              <w:t>1502</w:t>
            </w:r>
            <w:r w:rsidRPr="00644653">
              <w:rPr>
                <w:sz w:val="28"/>
                <w:szCs w:val="28"/>
              </w:rPr>
              <w:t>/VIT - TCKT</w:t>
            </w:r>
          </w:p>
        </w:tc>
        <w:tc>
          <w:tcPr>
            <w:tcW w:w="5400" w:type="dxa"/>
          </w:tcPr>
          <w:p w:rsidR="007A04CE" w:rsidRPr="00EF0FCD" w:rsidRDefault="007A04CE" w:rsidP="00EF0FCD">
            <w:pPr>
              <w:spacing w:line="360" w:lineRule="auto"/>
              <w:jc w:val="both"/>
              <w:rPr>
                <w:rFonts w:ascii=".VnTime" w:hAnsi=".VnTime"/>
                <w:i/>
                <w:sz w:val="28"/>
              </w:rPr>
            </w:pPr>
          </w:p>
          <w:p w:rsidR="007A04CE" w:rsidRPr="00644653" w:rsidRDefault="00644653" w:rsidP="006232FF">
            <w:pPr>
              <w:spacing w:line="360" w:lineRule="auto"/>
              <w:jc w:val="center"/>
            </w:pPr>
            <w:r w:rsidRPr="00644653">
              <w:rPr>
                <w:sz w:val="28"/>
              </w:rPr>
              <w:t xml:space="preserve">Bắc Ninh, ngày </w:t>
            </w:r>
            <w:r w:rsidR="006232FF">
              <w:rPr>
                <w:sz w:val="28"/>
              </w:rPr>
              <w:t xml:space="preserve">29 </w:t>
            </w:r>
            <w:r w:rsidRPr="00644653">
              <w:rPr>
                <w:sz w:val="28"/>
              </w:rPr>
              <w:t>tháng 7 năm 2013</w:t>
            </w:r>
          </w:p>
        </w:tc>
      </w:tr>
    </w:tbl>
    <w:p w:rsidR="007A04CE" w:rsidRDefault="007A04CE" w:rsidP="007A04CE">
      <w:pPr>
        <w:jc w:val="both"/>
        <w:rPr>
          <w:rFonts w:ascii=".VnTime" w:hAnsi=".VnTime"/>
          <w:b/>
          <w:sz w:val="28"/>
        </w:rPr>
      </w:pPr>
    </w:p>
    <w:p w:rsidR="007A04CE" w:rsidRPr="00644653" w:rsidRDefault="00C27EE2" w:rsidP="007A0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Pr="00C27EE2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>O C</w:t>
      </w:r>
      <w:r w:rsidRPr="00C27EE2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>O T</w:t>
      </w:r>
      <w:r w:rsidRPr="00C27EE2">
        <w:rPr>
          <w:b/>
          <w:sz w:val="32"/>
          <w:szCs w:val="32"/>
        </w:rPr>
        <w:t>ÌNH</w:t>
      </w:r>
      <w:r>
        <w:rPr>
          <w:b/>
          <w:sz w:val="32"/>
          <w:szCs w:val="32"/>
        </w:rPr>
        <w:t xml:space="preserve"> H</w:t>
      </w:r>
      <w:r w:rsidRPr="00C27EE2">
        <w:rPr>
          <w:b/>
          <w:sz w:val="32"/>
          <w:szCs w:val="32"/>
        </w:rPr>
        <w:t>ÌNH</w:t>
      </w:r>
      <w:r>
        <w:rPr>
          <w:b/>
          <w:sz w:val="32"/>
          <w:szCs w:val="32"/>
        </w:rPr>
        <w:t xml:space="preserve"> QU</w:t>
      </w:r>
      <w:r w:rsidRPr="00C27EE2">
        <w:rPr>
          <w:b/>
          <w:sz w:val="32"/>
          <w:szCs w:val="32"/>
        </w:rPr>
        <w:t>Ả</w:t>
      </w:r>
      <w:r>
        <w:rPr>
          <w:b/>
          <w:sz w:val="32"/>
          <w:szCs w:val="32"/>
        </w:rPr>
        <w:t>N TR</w:t>
      </w:r>
      <w:r w:rsidRPr="00C27EE2">
        <w:rPr>
          <w:b/>
          <w:sz w:val="32"/>
          <w:szCs w:val="32"/>
        </w:rPr>
        <w:t>Ị</w:t>
      </w:r>
      <w:r>
        <w:rPr>
          <w:b/>
          <w:sz w:val="32"/>
          <w:szCs w:val="32"/>
        </w:rPr>
        <w:t xml:space="preserve"> C</w:t>
      </w:r>
      <w:r w:rsidRPr="00C27EE2">
        <w:rPr>
          <w:b/>
          <w:sz w:val="32"/>
          <w:szCs w:val="32"/>
        </w:rPr>
        <w:t>Ô</w:t>
      </w:r>
      <w:r>
        <w:rPr>
          <w:b/>
          <w:sz w:val="32"/>
          <w:szCs w:val="32"/>
        </w:rPr>
        <w:t>NG TY</w:t>
      </w:r>
    </w:p>
    <w:p w:rsidR="007A04CE" w:rsidRDefault="007A04CE" w:rsidP="007A04CE">
      <w:pPr>
        <w:jc w:val="center"/>
        <w:rPr>
          <w:rFonts w:ascii=".VnTime" w:hAnsi=".VnTime"/>
          <w:b/>
          <w:sz w:val="28"/>
        </w:rPr>
      </w:pPr>
      <w:r>
        <w:rPr>
          <w:rFonts w:ascii=".VnTimeH" w:hAnsi=".VnTimeH"/>
          <w:b/>
          <w:sz w:val="28"/>
        </w:rPr>
        <w:t>(</w:t>
      </w:r>
      <w:r w:rsidR="00C27EE2">
        <w:rPr>
          <w:b/>
          <w:sz w:val="28"/>
        </w:rPr>
        <w:t>6 th</w:t>
      </w:r>
      <w:r w:rsidR="00C27EE2" w:rsidRPr="00C27EE2">
        <w:rPr>
          <w:b/>
          <w:sz w:val="28"/>
        </w:rPr>
        <w:t>áng</w:t>
      </w:r>
      <w:r w:rsidR="00C27EE2">
        <w:rPr>
          <w:b/>
          <w:sz w:val="28"/>
        </w:rPr>
        <w:t xml:space="preserve"> n</w:t>
      </w:r>
      <w:r w:rsidR="00C27EE2" w:rsidRPr="00C27EE2">
        <w:rPr>
          <w:b/>
          <w:sz w:val="28"/>
        </w:rPr>
        <w:t>ă</w:t>
      </w:r>
      <w:r w:rsidR="00C27EE2">
        <w:rPr>
          <w:b/>
          <w:sz w:val="28"/>
        </w:rPr>
        <w:t>m 2013</w:t>
      </w:r>
      <w:r>
        <w:rPr>
          <w:rFonts w:ascii=".VnTime" w:hAnsi=".VnTime"/>
          <w:b/>
          <w:sz w:val="28"/>
        </w:rPr>
        <w:t>)</w:t>
      </w:r>
    </w:p>
    <w:p w:rsidR="007A04CE" w:rsidRPr="00336DD7" w:rsidRDefault="007A04CE" w:rsidP="007A04CE">
      <w:pPr>
        <w:jc w:val="both"/>
        <w:rPr>
          <w:rFonts w:ascii=".VnTime" w:hAnsi=".VnTime"/>
          <w:b/>
          <w:sz w:val="28"/>
        </w:rPr>
      </w:pPr>
    </w:p>
    <w:p w:rsidR="007A04CE" w:rsidRPr="00C27EE2" w:rsidRDefault="00C27EE2" w:rsidP="007A04CE">
      <w:pPr>
        <w:ind w:left="720" w:firstLine="720"/>
        <w:jc w:val="both"/>
        <w:rPr>
          <w:sz w:val="28"/>
        </w:rPr>
      </w:pPr>
      <w:r>
        <w:rPr>
          <w:sz w:val="28"/>
        </w:rPr>
        <w:t>K</w:t>
      </w:r>
      <w:r w:rsidRPr="00C27EE2">
        <w:rPr>
          <w:sz w:val="28"/>
        </w:rPr>
        <w:t>ính</w:t>
      </w:r>
      <w:r>
        <w:rPr>
          <w:sz w:val="28"/>
        </w:rPr>
        <w:t xml:space="preserve"> g</w:t>
      </w:r>
      <w:r w:rsidRPr="00C27EE2">
        <w:rPr>
          <w:sz w:val="28"/>
        </w:rPr>
        <w:t>ử</w:t>
      </w:r>
      <w:r>
        <w:rPr>
          <w:sz w:val="28"/>
        </w:rPr>
        <w:t>i</w:t>
      </w:r>
      <w:r w:rsidR="007A04CE" w:rsidRPr="00C27EE2">
        <w:rPr>
          <w:sz w:val="28"/>
        </w:rPr>
        <w:t xml:space="preserve">: </w:t>
      </w:r>
    </w:p>
    <w:p w:rsidR="007A04CE" w:rsidRPr="00C27EE2" w:rsidRDefault="00C27EE2" w:rsidP="007A04CE">
      <w:pPr>
        <w:numPr>
          <w:ilvl w:val="0"/>
          <w:numId w:val="6"/>
        </w:numPr>
        <w:jc w:val="both"/>
        <w:rPr>
          <w:sz w:val="28"/>
        </w:rPr>
      </w:pPr>
      <w:r w:rsidRPr="00C27EE2">
        <w:rPr>
          <w:sz w:val="28"/>
        </w:rPr>
        <w:t>Ủy</w:t>
      </w:r>
      <w:r>
        <w:rPr>
          <w:sz w:val="28"/>
        </w:rPr>
        <w:t xml:space="preserve"> ban Ch</w:t>
      </w:r>
      <w:r w:rsidRPr="00C27EE2">
        <w:rPr>
          <w:sz w:val="28"/>
        </w:rPr>
        <w:t>ứng</w:t>
      </w:r>
      <w:r>
        <w:rPr>
          <w:sz w:val="28"/>
        </w:rPr>
        <w:t xml:space="preserve"> kh</w:t>
      </w:r>
      <w:r w:rsidRPr="00C27EE2">
        <w:rPr>
          <w:sz w:val="28"/>
        </w:rPr>
        <w:t>oán</w:t>
      </w:r>
      <w:r>
        <w:rPr>
          <w:sz w:val="28"/>
        </w:rPr>
        <w:t xml:space="preserve"> Nh</w:t>
      </w:r>
      <w:r w:rsidRPr="00C27EE2">
        <w:rPr>
          <w:sz w:val="28"/>
        </w:rPr>
        <w:t>à</w:t>
      </w:r>
      <w:r>
        <w:rPr>
          <w:sz w:val="28"/>
        </w:rPr>
        <w:t xml:space="preserve"> nư</w:t>
      </w:r>
      <w:r w:rsidRPr="00C27EE2">
        <w:rPr>
          <w:sz w:val="28"/>
        </w:rPr>
        <w:t>ớc</w:t>
      </w:r>
      <w:r w:rsidR="007A04CE" w:rsidRPr="00C27EE2">
        <w:rPr>
          <w:sz w:val="28"/>
        </w:rPr>
        <w:t>;</w:t>
      </w:r>
    </w:p>
    <w:p w:rsidR="007A04CE" w:rsidRPr="00C27EE2" w:rsidRDefault="00C27EE2" w:rsidP="007A04CE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S</w:t>
      </w:r>
      <w:r w:rsidRPr="00C27EE2">
        <w:rPr>
          <w:sz w:val="28"/>
        </w:rPr>
        <w:t>ở</w:t>
      </w:r>
      <w:r>
        <w:rPr>
          <w:sz w:val="28"/>
        </w:rPr>
        <w:t xml:space="preserve"> </w:t>
      </w:r>
      <w:r w:rsidR="002E6152">
        <w:rPr>
          <w:sz w:val="28"/>
        </w:rPr>
        <w:t>G</w:t>
      </w:r>
      <w:r>
        <w:rPr>
          <w:sz w:val="28"/>
        </w:rPr>
        <w:t>iao d</w:t>
      </w:r>
      <w:r w:rsidRPr="00C27EE2">
        <w:rPr>
          <w:sz w:val="28"/>
        </w:rPr>
        <w:t>ịch</w:t>
      </w:r>
      <w:r>
        <w:rPr>
          <w:sz w:val="28"/>
        </w:rPr>
        <w:t xml:space="preserve"> Ch</w:t>
      </w:r>
      <w:r w:rsidRPr="00C27EE2">
        <w:rPr>
          <w:sz w:val="28"/>
        </w:rPr>
        <w:t>ứng</w:t>
      </w:r>
      <w:r>
        <w:rPr>
          <w:sz w:val="28"/>
        </w:rPr>
        <w:t xml:space="preserve"> kh</w:t>
      </w:r>
      <w:r w:rsidRPr="00C27EE2">
        <w:rPr>
          <w:sz w:val="28"/>
        </w:rPr>
        <w:t>oán</w:t>
      </w:r>
      <w:r>
        <w:rPr>
          <w:sz w:val="28"/>
        </w:rPr>
        <w:t xml:space="preserve"> H</w:t>
      </w:r>
      <w:r w:rsidRPr="00C27EE2">
        <w:rPr>
          <w:sz w:val="28"/>
        </w:rPr>
        <w:t>à</w:t>
      </w:r>
      <w:r>
        <w:rPr>
          <w:sz w:val="28"/>
        </w:rPr>
        <w:t xml:space="preserve"> N</w:t>
      </w:r>
      <w:r w:rsidRPr="00C27EE2">
        <w:rPr>
          <w:sz w:val="28"/>
        </w:rPr>
        <w:t>ội</w:t>
      </w:r>
      <w:r w:rsidR="007A04CE" w:rsidRPr="00C27EE2">
        <w:rPr>
          <w:sz w:val="28"/>
        </w:rPr>
        <w:t>.</w:t>
      </w:r>
    </w:p>
    <w:p w:rsidR="00F6621D" w:rsidRDefault="00F6621D" w:rsidP="00F6621D">
      <w:pPr>
        <w:spacing w:before="120" w:line="340" w:lineRule="exact"/>
        <w:ind w:left="360"/>
        <w:jc w:val="both"/>
        <w:rPr>
          <w:rFonts w:ascii=".VnTime" w:hAnsi=".VnTime"/>
          <w:b/>
          <w:sz w:val="28"/>
        </w:rPr>
      </w:pPr>
    </w:p>
    <w:p w:rsidR="002E6152" w:rsidRPr="00710AEB" w:rsidRDefault="002E6152" w:rsidP="009D6060">
      <w:pPr>
        <w:numPr>
          <w:ilvl w:val="0"/>
          <w:numId w:val="6"/>
        </w:numPr>
        <w:tabs>
          <w:tab w:val="clear" w:pos="2880"/>
          <w:tab w:val="num" w:pos="360"/>
        </w:tabs>
        <w:spacing w:line="400" w:lineRule="exact"/>
        <w:ind w:left="357" w:firstLine="0"/>
        <w:jc w:val="both"/>
        <w:rPr>
          <w:rFonts w:ascii=".VnTime" w:hAnsi=".VnTime"/>
          <w:sz w:val="28"/>
        </w:rPr>
      </w:pPr>
      <w:r>
        <w:rPr>
          <w:sz w:val="28"/>
        </w:rPr>
        <w:t>T</w:t>
      </w:r>
      <w:r w:rsidRPr="002E6152">
        <w:rPr>
          <w:sz w:val="28"/>
        </w:rPr>
        <w:t>ê</w:t>
      </w:r>
      <w:r>
        <w:rPr>
          <w:sz w:val="28"/>
        </w:rPr>
        <w:t>n C</w:t>
      </w:r>
      <w:r w:rsidRPr="002E6152">
        <w:rPr>
          <w:sz w:val="28"/>
        </w:rPr>
        <w:t>ô</w:t>
      </w:r>
      <w:r>
        <w:rPr>
          <w:sz w:val="28"/>
        </w:rPr>
        <w:t xml:space="preserve">ng ty </w:t>
      </w:r>
      <w:r w:rsidRPr="002E6152">
        <w:rPr>
          <w:sz w:val="28"/>
        </w:rPr>
        <w:t>đại</w:t>
      </w:r>
      <w:r>
        <w:rPr>
          <w:sz w:val="28"/>
        </w:rPr>
        <w:t xml:space="preserve"> ch</w:t>
      </w:r>
      <w:r w:rsidRPr="002E6152">
        <w:rPr>
          <w:sz w:val="28"/>
        </w:rPr>
        <w:t>úng</w:t>
      </w:r>
      <w:r>
        <w:rPr>
          <w:sz w:val="28"/>
        </w:rPr>
        <w:t>: C</w:t>
      </w:r>
      <w:r w:rsidRPr="002E6152">
        <w:rPr>
          <w:sz w:val="28"/>
        </w:rPr>
        <w:t>ô</w:t>
      </w:r>
      <w:r>
        <w:rPr>
          <w:sz w:val="28"/>
        </w:rPr>
        <w:t>ng ty C</w:t>
      </w:r>
      <w:r w:rsidRPr="002E6152">
        <w:rPr>
          <w:sz w:val="28"/>
        </w:rPr>
        <w:t>ổ</w:t>
      </w:r>
      <w:r>
        <w:rPr>
          <w:sz w:val="28"/>
        </w:rPr>
        <w:t xml:space="preserve"> ph</w:t>
      </w:r>
      <w:r w:rsidRPr="002E6152">
        <w:rPr>
          <w:sz w:val="28"/>
        </w:rPr>
        <w:t>ầ</w:t>
      </w:r>
      <w:r>
        <w:rPr>
          <w:sz w:val="28"/>
        </w:rPr>
        <w:t>n Viglacera Ti</w:t>
      </w:r>
      <w:r w:rsidRPr="002E6152">
        <w:rPr>
          <w:sz w:val="28"/>
        </w:rPr>
        <w:t>ê</w:t>
      </w:r>
      <w:r>
        <w:rPr>
          <w:sz w:val="28"/>
        </w:rPr>
        <w:t>n S</w:t>
      </w:r>
      <w:r w:rsidRPr="002E6152">
        <w:rPr>
          <w:sz w:val="28"/>
        </w:rPr>
        <w:t>ơ</w:t>
      </w:r>
      <w:r>
        <w:rPr>
          <w:sz w:val="28"/>
        </w:rPr>
        <w:t>n</w:t>
      </w:r>
    </w:p>
    <w:p w:rsidR="00710AEB" w:rsidRPr="00710AEB" w:rsidRDefault="00710AEB" w:rsidP="009D6060">
      <w:pPr>
        <w:numPr>
          <w:ilvl w:val="0"/>
          <w:numId w:val="6"/>
        </w:numPr>
        <w:tabs>
          <w:tab w:val="clear" w:pos="2880"/>
          <w:tab w:val="num" w:pos="360"/>
        </w:tabs>
        <w:spacing w:line="400" w:lineRule="exact"/>
        <w:ind w:left="357" w:firstLine="0"/>
        <w:jc w:val="both"/>
        <w:rPr>
          <w:sz w:val="28"/>
        </w:rPr>
      </w:pPr>
      <w:r w:rsidRPr="00710AEB">
        <w:rPr>
          <w:sz w:val="28"/>
        </w:rPr>
        <w:t>Địa chỉ trụ sở chính: Khu công nghiệp Tiên Sơn, Tiên Du, Bắc Ninh</w:t>
      </w:r>
    </w:p>
    <w:p w:rsidR="00710AEB" w:rsidRPr="00710AEB" w:rsidRDefault="00710AEB" w:rsidP="009D6060">
      <w:pPr>
        <w:numPr>
          <w:ilvl w:val="0"/>
          <w:numId w:val="6"/>
        </w:numPr>
        <w:tabs>
          <w:tab w:val="clear" w:pos="2880"/>
          <w:tab w:val="num" w:pos="360"/>
        </w:tabs>
        <w:spacing w:line="400" w:lineRule="exact"/>
        <w:ind w:left="357" w:firstLine="0"/>
        <w:jc w:val="both"/>
        <w:rPr>
          <w:sz w:val="28"/>
        </w:rPr>
      </w:pPr>
      <w:r w:rsidRPr="00710AEB">
        <w:rPr>
          <w:sz w:val="28"/>
        </w:rPr>
        <w:t>Điện thoại: 0241 3839395</w:t>
      </w:r>
      <w:r w:rsidRPr="00710AEB">
        <w:rPr>
          <w:sz w:val="28"/>
        </w:rPr>
        <w:tab/>
      </w:r>
      <w:r w:rsidRPr="00710AEB">
        <w:rPr>
          <w:sz w:val="28"/>
        </w:rPr>
        <w:tab/>
        <w:t>Fax: 0241 3838917</w:t>
      </w:r>
    </w:p>
    <w:p w:rsidR="00710AEB" w:rsidRPr="00710AEB" w:rsidRDefault="00710AEB" w:rsidP="009D6060">
      <w:pPr>
        <w:numPr>
          <w:ilvl w:val="0"/>
          <w:numId w:val="6"/>
        </w:numPr>
        <w:tabs>
          <w:tab w:val="clear" w:pos="2880"/>
          <w:tab w:val="num" w:pos="360"/>
        </w:tabs>
        <w:spacing w:line="400" w:lineRule="exact"/>
        <w:ind w:left="357" w:firstLine="0"/>
        <w:jc w:val="both"/>
        <w:rPr>
          <w:sz w:val="28"/>
        </w:rPr>
      </w:pPr>
      <w:r w:rsidRPr="00710AEB">
        <w:rPr>
          <w:sz w:val="28"/>
        </w:rPr>
        <w:t>Vốn điều lệ: 99.000.000.000 đồng (Chín chín tỷ đồng)</w:t>
      </w:r>
    </w:p>
    <w:p w:rsidR="00710AEB" w:rsidRPr="00710AEB" w:rsidRDefault="00710AEB" w:rsidP="009D6060">
      <w:pPr>
        <w:numPr>
          <w:ilvl w:val="0"/>
          <w:numId w:val="6"/>
        </w:numPr>
        <w:tabs>
          <w:tab w:val="clear" w:pos="2880"/>
          <w:tab w:val="num" w:pos="360"/>
        </w:tabs>
        <w:spacing w:line="400" w:lineRule="exact"/>
        <w:ind w:left="357" w:firstLine="0"/>
        <w:jc w:val="both"/>
        <w:rPr>
          <w:sz w:val="28"/>
        </w:rPr>
      </w:pPr>
      <w:r>
        <w:rPr>
          <w:sz w:val="28"/>
        </w:rPr>
        <w:t>M</w:t>
      </w:r>
      <w:r w:rsidRPr="00710AEB">
        <w:rPr>
          <w:sz w:val="28"/>
        </w:rPr>
        <w:t>ã</w:t>
      </w:r>
      <w:r>
        <w:rPr>
          <w:sz w:val="28"/>
        </w:rPr>
        <w:t xml:space="preserve"> ch</w:t>
      </w:r>
      <w:r w:rsidRPr="00710AEB">
        <w:rPr>
          <w:sz w:val="28"/>
        </w:rPr>
        <w:t>ứng</w:t>
      </w:r>
      <w:r>
        <w:rPr>
          <w:sz w:val="28"/>
        </w:rPr>
        <w:t xml:space="preserve"> kh</w:t>
      </w:r>
      <w:r w:rsidRPr="00710AEB">
        <w:rPr>
          <w:sz w:val="28"/>
        </w:rPr>
        <w:t>oán</w:t>
      </w:r>
      <w:r>
        <w:rPr>
          <w:sz w:val="28"/>
        </w:rPr>
        <w:t>: VIT</w:t>
      </w:r>
    </w:p>
    <w:p w:rsidR="002E6152" w:rsidRDefault="002E6152" w:rsidP="009D6060">
      <w:pPr>
        <w:pStyle w:val="ListParagraph"/>
        <w:spacing w:line="400" w:lineRule="exact"/>
        <w:rPr>
          <w:rFonts w:ascii=".VnTime" w:hAnsi=".VnTime"/>
          <w:sz w:val="28"/>
        </w:rPr>
      </w:pPr>
    </w:p>
    <w:p w:rsidR="00A8416C" w:rsidRPr="00C21718" w:rsidRDefault="00A8416C" w:rsidP="00C21718">
      <w:pPr>
        <w:pStyle w:val="ListParagraph"/>
        <w:numPr>
          <w:ilvl w:val="0"/>
          <w:numId w:val="9"/>
        </w:numPr>
        <w:spacing w:line="400" w:lineRule="exact"/>
        <w:ind w:left="709" w:hanging="349"/>
        <w:jc w:val="both"/>
        <w:rPr>
          <w:rFonts w:ascii=".VnTime" w:hAnsi=".VnTime"/>
          <w:sz w:val="28"/>
        </w:rPr>
      </w:pPr>
      <w:r w:rsidRPr="00C21718">
        <w:rPr>
          <w:b/>
          <w:sz w:val="28"/>
        </w:rPr>
        <w:t>Hoạt động của Hội đồng Quản trị</w:t>
      </w:r>
      <w:r w:rsidR="009D6060" w:rsidRPr="00C21718">
        <w:rPr>
          <w:b/>
          <w:sz w:val="28"/>
        </w:rPr>
        <w:t>:</w:t>
      </w:r>
    </w:p>
    <w:p w:rsidR="007A04CE" w:rsidRPr="00A8416C" w:rsidRDefault="00A8416C" w:rsidP="009D6060">
      <w:pPr>
        <w:numPr>
          <w:ilvl w:val="0"/>
          <w:numId w:val="6"/>
        </w:numPr>
        <w:tabs>
          <w:tab w:val="num" w:pos="720"/>
        </w:tabs>
        <w:spacing w:after="120" w:line="400" w:lineRule="exact"/>
        <w:ind w:left="2874" w:hanging="2517"/>
        <w:jc w:val="both"/>
        <w:rPr>
          <w:rFonts w:ascii=".VnTime" w:hAnsi=".VnTime"/>
          <w:sz w:val="28"/>
        </w:rPr>
      </w:pPr>
      <w:r>
        <w:rPr>
          <w:sz w:val="28"/>
        </w:rPr>
        <w:t>C</w:t>
      </w:r>
      <w:r w:rsidRPr="00A8416C">
        <w:rPr>
          <w:sz w:val="28"/>
        </w:rPr>
        <w:t>ác</w:t>
      </w:r>
      <w:r>
        <w:rPr>
          <w:sz w:val="28"/>
        </w:rPr>
        <w:t xml:space="preserve"> cu</w:t>
      </w:r>
      <w:r w:rsidRPr="00A8416C">
        <w:rPr>
          <w:sz w:val="28"/>
        </w:rPr>
        <w:t>ộc</w:t>
      </w:r>
      <w:r>
        <w:rPr>
          <w:sz w:val="28"/>
        </w:rPr>
        <w:t xml:space="preserve"> h</w:t>
      </w:r>
      <w:r w:rsidRPr="00A8416C">
        <w:rPr>
          <w:sz w:val="28"/>
        </w:rPr>
        <w:t>ọp</w:t>
      </w:r>
      <w:r>
        <w:rPr>
          <w:sz w:val="28"/>
        </w:rPr>
        <w:t xml:space="preserve"> c</w:t>
      </w:r>
      <w:r w:rsidRPr="00A8416C">
        <w:rPr>
          <w:sz w:val="28"/>
        </w:rPr>
        <w:t>ủa</w:t>
      </w:r>
      <w:r>
        <w:rPr>
          <w:sz w:val="28"/>
        </w:rPr>
        <w:t xml:space="preserve"> H</w:t>
      </w:r>
      <w:r w:rsidRPr="00A8416C">
        <w:rPr>
          <w:sz w:val="28"/>
        </w:rPr>
        <w:t>Đ</w:t>
      </w:r>
      <w:r>
        <w:rPr>
          <w:sz w:val="28"/>
        </w:rPr>
        <w:t>QT:</w:t>
      </w:r>
    </w:p>
    <w:tbl>
      <w:tblPr>
        <w:tblW w:w="92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3043"/>
        <w:gridCol w:w="1196"/>
        <w:gridCol w:w="1639"/>
        <w:gridCol w:w="1109"/>
        <w:gridCol w:w="1485"/>
      </w:tblGrid>
      <w:tr w:rsidR="007A04CE" w:rsidRPr="00EF0FCD" w:rsidTr="00026839">
        <w:tc>
          <w:tcPr>
            <w:tcW w:w="746" w:type="dxa"/>
            <w:vAlign w:val="center"/>
          </w:tcPr>
          <w:p w:rsidR="007A04CE" w:rsidRPr="00A8416C" w:rsidRDefault="007A04CE" w:rsidP="009D6060">
            <w:pPr>
              <w:jc w:val="center"/>
              <w:rPr>
                <w:b/>
                <w:sz w:val="28"/>
              </w:rPr>
            </w:pPr>
            <w:r w:rsidRPr="00A8416C">
              <w:rPr>
                <w:b/>
                <w:sz w:val="28"/>
              </w:rPr>
              <w:t>STT</w:t>
            </w:r>
          </w:p>
        </w:tc>
        <w:tc>
          <w:tcPr>
            <w:tcW w:w="3043" w:type="dxa"/>
            <w:vAlign w:val="center"/>
          </w:tcPr>
          <w:p w:rsidR="007A04CE" w:rsidRPr="00A8416C" w:rsidRDefault="00A8416C" w:rsidP="009D60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</w:t>
            </w:r>
            <w:r w:rsidRPr="00A8416C">
              <w:rPr>
                <w:b/>
                <w:sz w:val="28"/>
              </w:rPr>
              <w:t>àn</w:t>
            </w:r>
            <w:r>
              <w:rPr>
                <w:b/>
                <w:sz w:val="28"/>
              </w:rPr>
              <w:t>h vi</w:t>
            </w:r>
            <w:r w:rsidRPr="00A8416C">
              <w:rPr>
                <w:b/>
                <w:sz w:val="28"/>
              </w:rPr>
              <w:t>ê</w:t>
            </w:r>
            <w:r>
              <w:rPr>
                <w:b/>
                <w:sz w:val="28"/>
              </w:rPr>
              <w:t>n H</w:t>
            </w:r>
            <w:r w:rsidRPr="00A8416C">
              <w:rPr>
                <w:b/>
                <w:sz w:val="28"/>
              </w:rPr>
              <w:t>Đ</w:t>
            </w:r>
            <w:r>
              <w:rPr>
                <w:b/>
                <w:sz w:val="28"/>
              </w:rPr>
              <w:t>QT</w:t>
            </w:r>
          </w:p>
        </w:tc>
        <w:tc>
          <w:tcPr>
            <w:tcW w:w="1196" w:type="dxa"/>
            <w:vAlign w:val="center"/>
          </w:tcPr>
          <w:p w:rsidR="007A04CE" w:rsidRPr="00A8416C" w:rsidRDefault="00A8416C" w:rsidP="009D60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</w:t>
            </w:r>
            <w:r w:rsidRPr="00A8416C">
              <w:rPr>
                <w:b/>
                <w:sz w:val="28"/>
              </w:rPr>
              <w:t>ức</w:t>
            </w:r>
            <w:r>
              <w:rPr>
                <w:b/>
                <w:sz w:val="28"/>
              </w:rPr>
              <w:t xml:space="preserve"> v</w:t>
            </w:r>
            <w:r w:rsidRPr="00A8416C">
              <w:rPr>
                <w:b/>
                <w:sz w:val="28"/>
              </w:rPr>
              <w:t>ụ</w:t>
            </w:r>
          </w:p>
        </w:tc>
        <w:tc>
          <w:tcPr>
            <w:tcW w:w="1639" w:type="dxa"/>
            <w:vAlign w:val="center"/>
          </w:tcPr>
          <w:p w:rsidR="007A04CE" w:rsidRPr="00A8416C" w:rsidRDefault="00A8416C" w:rsidP="009D60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 w:rsidRPr="00A8416C">
              <w:rPr>
                <w:b/>
                <w:sz w:val="28"/>
              </w:rPr>
              <w:t>ố</w:t>
            </w:r>
            <w:r>
              <w:rPr>
                <w:b/>
                <w:sz w:val="28"/>
              </w:rPr>
              <w:t xml:space="preserve"> bu</w:t>
            </w:r>
            <w:r w:rsidRPr="00A8416C">
              <w:rPr>
                <w:b/>
                <w:sz w:val="28"/>
              </w:rPr>
              <w:t>ổi</w:t>
            </w:r>
            <w:r>
              <w:rPr>
                <w:b/>
                <w:sz w:val="28"/>
              </w:rPr>
              <w:t xml:space="preserve"> h</w:t>
            </w:r>
            <w:r w:rsidRPr="00A8416C">
              <w:rPr>
                <w:b/>
                <w:sz w:val="28"/>
              </w:rPr>
              <w:t>ọp</w:t>
            </w:r>
            <w:r>
              <w:rPr>
                <w:b/>
                <w:sz w:val="28"/>
              </w:rPr>
              <w:t xml:space="preserve"> tham d</w:t>
            </w:r>
            <w:r w:rsidRPr="00A8416C">
              <w:rPr>
                <w:b/>
                <w:sz w:val="28"/>
              </w:rPr>
              <w:t>ự</w:t>
            </w:r>
          </w:p>
        </w:tc>
        <w:tc>
          <w:tcPr>
            <w:tcW w:w="1109" w:type="dxa"/>
            <w:vAlign w:val="center"/>
          </w:tcPr>
          <w:p w:rsidR="007A04CE" w:rsidRPr="00A8416C" w:rsidRDefault="00A8416C" w:rsidP="009D60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  <w:r w:rsidRPr="00A8416C">
              <w:rPr>
                <w:b/>
                <w:sz w:val="28"/>
              </w:rPr>
              <w:t>ỷ</w:t>
            </w:r>
            <w:r>
              <w:rPr>
                <w:b/>
                <w:sz w:val="28"/>
              </w:rPr>
              <w:t xml:space="preserve"> l</w:t>
            </w:r>
            <w:r w:rsidRPr="00A8416C">
              <w:rPr>
                <w:b/>
                <w:sz w:val="28"/>
              </w:rPr>
              <w:t>ệ</w:t>
            </w:r>
          </w:p>
        </w:tc>
        <w:tc>
          <w:tcPr>
            <w:tcW w:w="1485" w:type="dxa"/>
            <w:vAlign w:val="center"/>
          </w:tcPr>
          <w:p w:rsidR="007A04CE" w:rsidRPr="00A8416C" w:rsidRDefault="00A8416C" w:rsidP="009D60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  <w:r w:rsidRPr="00A8416C">
              <w:rPr>
                <w:b/>
                <w:sz w:val="28"/>
              </w:rPr>
              <w:t>ý</w:t>
            </w:r>
            <w:r>
              <w:rPr>
                <w:b/>
                <w:sz w:val="28"/>
              </w:rPr>
              <w:t xml:space="preserve"> do kh</w:t>
            </w:r>
            <w:r w:rsidRPr="00A8416C">
              <w:rPr>
                <w:b/>
                <w:sz w:val="28"/>
              </w:rPr>
              <w:t>ô</w:t>
            </w:r>
            <w:r>
              <w:rPr>
                <w:b/>
                <w:sz w:val="28"/>
              </w:rPr>
              <w:t>ng tham d</w:t>
            </w:r>
            <w:r w:rsidRPr="00A8416C">
              <w:rPr>
                <w:b/>
                <w:sz w:val="28"/>
              </w:rPr>
              <w:t>ự</w:t>
            </w:r>
          </w:p>
        </w:tc>
      </w:tr>
      <w:tr w:rsidR="007A04CE" w:rsidRPr="00EF0FCD" w:rsidTr="00DC5825">
        <w:trPr>
          <w:trHeight w:val="569"/>
        </w:trPr>
        <w:tc>
          <w:tcPr>
            <w:tcW w:w="746" w:type="dxa"/>
            <w:vAlign w:val="bottom"/>
          </w:tcPr>
          <w:p w:rsidR="007A04CE" w:rsidRPr="00A8416C" w:rsidRDefault="007A04CE" w:rsidP="00EF0FCD">
            <w:pPr>
              <w:spacing w:line="400" w:lineRule="exact"/>
              <w:jc w:val="center"/>
              <w:rPr>
                <w:sz w:val="28"/>
              </w:rPr>
            </w:pPr>
            <w:r w:rsidRPr="00A8416C">
              <w:rPr>
                <w:sz w:val="28"/>
              </w:rPr>
              <w:t>1</w:t>
            </w:r>
          </w:p>
        </w:tc>
        <w:tc>
          <w:tcPr>
            <w:tcW w:w="3043" w:type="dxa"/>
            <w:vAlign w:val="bottom"/>
          </w:tcPr>
          <w:p w:rsidR="007A04CE" w:rsidRPr="00A8416C" w:rsidRDefault="00A8416C" w:rsidP="00EF0FCD">
            <w:pPr>
              <w:spacing w:line="400" w:lineRule="exact"/>
              <w:jc w:val="both"/>
              <w:rPr>
                <w:sz w:val="28"/>
              </w:rPr>
            </w:pPr>
            <w:r w:rsidRPr="00A8416C">
              <w:rPr>
                <w:sz w:val="28"/>
              </w:rPr>
              <w:t>Ô</w:t>
            </w:r>
            <w:r>
              <w:rPr>
                <w:sz w:val="28"/>
              </w:rPr>
              <w:t>ng Nguy</w:t>
            </w:r>
            <w:r w:rsidRPr="00A8416C">
              <w:rPr>
                <w:sz w:val="28"/>
              </w:rPr>
              <w:t>ễn</w:t>
            </w:r>
            <w:r>
              <w:rPr>
                <w:sz w:val="28"/>
              </w:rPr>
              <w:t xml:space="preserve"> V</w:t>
            </w:r>
            <w:r w:rsidRPr="00A8416C">
              <w:rPr>
                <w:sz w:val="28"/>
              </w:rPr>
              <w:t>ă</w:t>
            </w:r>
            <w:r>
              <w:rPr>
                <w:sz w:val="28"/>
              </w:rPr>
              <w:t>n Sinh</w:t>
            </w:r>
          </w:p>
        </w:tc>
        <w:tc>
          <w:tcPr>
            <w:tcW w:w="1196" w:type="dxa"/>
            <w:vAlign w:val="bottom"/>
          </w:tcPr>
          <w:p w:rsidR="007A04CE" w:rsidRPr="00A8416C" w:rsidRDefault="00A8416C" w:rsidP="00EF0FCD">
            <w:pPr>
              <w:spacing w:line="400" w:lineRule="exact"/>
              <w:jc w:val="both"/>
              <w:rPr>
                <w:sz w:val="28"/>
              </w:rPr>
            </w:pPr>
            <w:r>
              <w:rPr>
                <w:sz w:val="28"/>
              </w:rPr>
              <w:t>Ch</w:t>
            </w:r>
            <w:r w:rsidRPr="00A8416C">
              <w:rPr>
                <w:sz w:val="28"/>
              </w:rPr>
              <w:t>ủ</w:t>
            </w:r>
            <w:r>
              <w:rPr>
                <w:sz w:val="28"/>
              </w:rPr>
              <w:t xml:space="preserve"> t</w:t>
            </w:r>
            <w:r w:rsidRPr="00A8416C">
              <w:rPr>
                <w:sz w:val="28"/>
              </w:rPr>
              <w:t>ịch</w:t>
            </w:r>
          </w:p>
        </w:tc>
        <w:tc>
          <w:tcPr>
            <w:tcW w:w="1639" w:type="dxa"/>
            <w:vAlign w:val="bottom"/>
          </w:tcPr>
          <w:p w:rsidR="007A04CE" w:rsidRPr="00A87663" w:rsidRDefault="002D565B" w:rsidP="00EF0FC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09" w:type="dxa"/>
            <w:vAlign w:val="bottom"/>
          </w:tcPr>
          <w:p w:rsidR="007A04CE" w:rsidRPr="00A8416C" w:rsidRDefault="007A04CE" w:rsidP="00EF0FCD">
            <w:pPr>
              <w:spacing w:line="400" w:lineRule="exact"/>
              <w:jc w:val="center"/>
              <w:rPr>
                <w:sz w:val="28"/>
              </w:rPr>
            </w:pPr>
            <w:r w:rsidRPr="00A8416C">
              <w:rPr>
                <w:sz w:val="28"/>
              </w:rPr>
              <w:t>100%</w:t>
            </w:r>
          </w:p>
        </w:tc>
        <w:tc>
          <w:tcPr>
            <w:tcW w:w="1485" w:type="dxa"/>
            <w:vAlign w:val="bottom"/>
          </w:tcPr>
          <w:p w:rsidR="007A04CE" w:rsidRPr="00EF0FCD" w:rsidRDefault="007A04CE" w:rsidP="00EF0FCD">
            <w:pPr>
              <w:spacing w:line="400" w:lineRule="exact"/>
              <w:jc w:val="both"/>
              <w:rPr>
                <w:rFonts w:ascii=".VnTime" w:hAnsi=".VnTime"/>
                <w:sz w:val="28"/>
              </w:rPr>
            </w:pPr>
          </w:p>
        </w:tc>
      </w:tr>
      <w:tr w:rsidR="007A04CE" w:rsidRPr="00EF0FCD" w:rsidTr="00DC5825">
        <w:trPr>
          <w:trHeight w:val="527"/>
        </w:trPr>
        <w:tc>
          <w:tcPr>
            <w:tcW w:w="746" w:type="dxa"/>
            <w:vAlign w:val="bottom"/>
          </w:tcPr>
          <w:p w:rsidR="007A04CE" w:rsidRPr="00A8416C" w:rsidRDefault="007A04CE" w:rsidP="00EF0FCD">
            <w:pPr>
              <w:spacing w:line="400" w:lineRule="exact"/>
              <w:jc w:val="center"/>
              <w:rPr>
                <w:sz w:val="28"/>
              </w:rPr>
            </w:pPr>
            <w:r w:rsidRPr="00A8416C">
              <w:rPr>
                <w:sz w:val="28"/>
              </w:rPr>
              <w:t>2</w:t>
            </w:r>
          </w:p>
        </w:tc>
        <w:tc>
          <w:tcPr>
            <w:tcW w:w="3043" w:type="dxa"/>
            <w:vAlign w:val="bottom"/>
          </w:tcPr>
          <w:p w:rsidR="00A8416C" w:rsidRPr="00A8416C" w:rsidRDefault="00A8416C" w:rsidP="00EF0FCD">
            <w:pPr>
              <w:spacing w:line="400" w:lineRule="exact"/>
              <w:jc w:val="both"/>
              <w:rPr>
                <w:sz w:val="28"/>
              </w:rPr>
            </w:pPr>
            <w:r w:rsidRPr="00A8416C">
              <w:rPr>
                <w:sz w:val="28"/>
              </w:rPr>
              <w:t>Ô</w:t>
            </w:r>
            <w:r>
              <w:rPr>
                <w:sz w:val="28"/>
              </w:rPr>
              <w:t xml:space="preserve">ng </w:t>
            </w:r>
            <w:r w:rsidRPr="00A8416C">
              <w:rPr>
                <w:sz w:val="28"/>
              </w:rPr>
              <w:t>Đ</w:t>
            </w:r>
            <w:r>
              <w:rPr>
                <w:sz w:val="28"/>
              </w:rPr>
              <w:t>inh Quang Huy</w:t>
            </w:r>
          </w:p>
        </w:tc>
        <w:tc>
          <w:tcPr>
            <w:tcW w:w="1196" w:type="dxa"/>
            <w:vAlign w:val="bottom"/>
          </w:tcPr>
          <w:p w:rsidR="007A04CE" w:rsidRPr="00A8416C" w:rsidRDefault="00A8416C" w:rsidP="00EF0FCD">
            <w:pPr>
              <w:spacing w:line="400" w:lineRule="exact"/>
              <w:jc w:val="both"/>
              <w:rPr>
                <w:sz w:val="28"/>
              </w:rPr>
            </w:pPr>
            <w:r w:rsidRPr="00A8416C">
              <w:rPr>
                <w:sz w:val="28"/>
              </w:rPr>
              <w:t>Ủy</w:t>
            </w:r>
            <w:r>
              <w:rPr>
                <w:sz w:val="28"/>
              </w:rPr>
              <w:t xml:space="preserve"> vi</w:t>
            </w:r>
            <w:r w:rsidRPr="00A8416C">
              <w:rPr>
                <w:sz w:val="28"/>
              </w:rPr>
              <w:t>ê</w:t>
            </w:r>
            <w:r>
              <w:rPr>
                <w:sz w:val="28"/>
              </w:rPr>
              <w:t>n</w:t>
            </w:r>
          </w:p>
        </w:tc>
        <w:tc>
          <w:tcPr>
            <w:tcW w:w="1639" w:type="dxa"/>
            <w:vAlign w:val="bottom"/>
          </w:tcPr>
          <w:p w:rsidR="007A04CE" w:rsidRPr="00A87663" w:rsidRDefault="002D565B" w:rsidP="00EF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09" w:type="dxa"/>
            <w:vAlign w:val="bottom"/>
          </w:tcPr>
          <w:p w:rsidR="007A04CE" w:rsidRPr="00A8416C" w:rsidRDefault="007A04CE" w:rsidP="00EF0FCD">
            <w:pPr>
              <w:spacing w:line="400" w:lineRule="exact"/>
              <w:jc w:val="center"/>
              <w:rPr>
                <w:sz w:val="28"/>
              </w:rPr>
            </w:pPr>
            <w:r w:rsidRPr="00A8416C">
              <w:rPr>
                <w:sz w:val="28"/>
              </w:rPr>
              <w:t>100%</w:t>
            </w:r>
          </w:p>
        </w:tc>
        <w:tc>
          <w:tcPr>
            <w:tcW w:w="1485" w:type="dxa"/>
            <w:vAlign w:val="bottom"/>
          </w:tcPr>
          <w:p w:rsidR="007A04CE" w:rsidRPr="00EF0FCD" w:rsidRDefault="007A04CE" w:rsidP="00EF0FCD">
            <w:pPr>
              <w:spacing w:line="400" w:lineRule="exact"/>
              <w:jc w:val="both"/>
              <w:rPr>
                <w:rFonts w:ascii=".VnTime" w:hAnsi=".VnTime"/>
                <w:sz w:val="28"/>
              </w:rPr>
            </w:pPr>
          </w:p>
        </w:tc>
      </w:tr>
      <w:tr w:rsidR="007A04CE" w:rsidRPr="00EF0FCD" w:rsidTr="00DC5825">
        <w:trPr>
          <w:trHeight w:val="512"/>
        </w:trPr>
        <w:tc>
          <w:tcPr>
            <w:tcW w:w="746" w:type="dxa"/>
            <w:vAlign w:val="bottom"/>
          </w:tcPr>
          <w:p w:rsidR="007A04CE" w:rsidRPr="00A8416C" w:rsidRDefault="007A04CE" w:rsidP="00EF0FCD">
            <w:pPr>
              <w:spacing w:line="400" w:lineRule="exact"/>
              <w:jc w:val="center"/>
              <w:rPr>
                <w:sz w:val="28"/>
              </w:rPr>
            </w:pPr>
            <w:r w:rsidRPr="00A8416C">
              <w:rPr>
                <w:sz w:val="28"/>
              </w:rPr>
              <w:t>3</w:t>
            </w:r>
          </w:p>
        </w:tc>
        <w:tc>
          <w:tcPr>
            <w:tcW w:w="3043" w:type="dxa"/>
            <w:vAlign w:val="bottom"/>
          </w:tcPr>
          <w:p w:rsidR="007A04CE" w:rsidRPr="00A8416C" w:rsidRDefault="00A8416C" w:rsidP="00EF0FCD">
            <w:pPr>
              <w:spacing w:line="400" w:lineRule="exact"/>
              <w:jc w:val="both"/>
              <w:rPr>
                <w:sz w:val="28"/>
              </w:rPr>
            </w:pPr>
            <w:r w:rsidRPr="00A8416C">
              <w:rPr>
                <w:sz w:val="28"/>
              </w:rPr>
              <w:t>Ô</w:t>
            </w:r>
            <w:r>
              <w:rPr>
                <w:sz w:val="28"/>
              </w:rPr>
              <w:t>ng Nguy</w:t>
            </w:r>
            <w:r w:rsidRPr="00A8416C">
              <w:rPr>
                <w:sz w:val="28"/>
              </w:rPr>
              <w:t>ễn</w:t>
            </w:r>
            <w:r>
              <w:rPr>
                <w:sz w:val="28"/>
              </w:rPr>
              <w:t xml:space="preserve"> Minh Tu</w:t>
            </w:r>
            <w:r w:rsidRPr="00A8416C">
              <w:rPr>
                <w:sz w:val="28"/>
              </w:rPr>
              <w:t>ấ</w:t>
            </w:r>
            <w:r>
              <w:rPr>
                <w:sz w:val="28"/>
              </w:rPr>
              <w:t>n</w:t>
            </w:r>
          </w:p>
        </w:tc>
        <w:tc>
          <w:tcPr>
            <w:tcW w:w="1196" w:type="dxa"/>
            <w:vAlign w:val="bottom"/>
          </w:tcPr>
          <w:p w:rsidR="007A04CE" w:rsidRPr="00A8416C" w:rsidRDefault="00A8416C" w:rsidP="00EF0FCD">
            <w:pPr>
              <w:spacing w:line="400" w:lineRule="exact"/>
              <w:jc w:val="both"/>
              <w:rPr>
                <w:sz w:val="28"/>
              </w:rPr>
            </w:pPr>
            <w:r w:rsidRPr="00A8416C">
              <w:rPr>
                <w:sz w:val="28"/>
              </w:rPr>
              <w:t>Ủy</w:t>
            </w:r>
            <w:r>
              <w:rPr>
                <w:sz w:val="28"/>
              </w:rPr>
              <w:t xml:space="preserve"> vi</w:t>
            </w:r>
            <w:r w:rsidRPr="00A8416C">
              <w:rPr>
                <w:sz w:val="28"/>
              </w:rPr>
              <w:t>ê</w:t>
            </w:r>
            <w:r>
              <w:rPr>
                <w:sz w:val="28"/>
              </w:rPr>
              <w:t>n</w:t>
            </w:r>
          </w:p>
        </w:tc>
        <w:tc>
          <w:tcPr>
            <w:tcW w:w="1639" w:type="dxa"/>
            <w:vAlign w:val="bottom"/>
          </w:tcPr>
          <w:p w:rsidR="007A04CE" w:rsidRPr="00A87663" w:rsidRDefault="002D565B" w:rsidP="00EF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09" w:type="dxa"/>
            <w:vAlign w:val="bottom"/>
          </w:tcPr>
          <w:p w:rsidR="007A04CE" w:rsidRPr="00A8416C" w:rsidRDefault="007A04CE" w:rsidP="00EF0FCD">
            <w:pPr>
              <w:spacing w:line="400" w:lineRule="exact"/>
              <w:jc w:val="center"/>
              <w:rPr>
                <w:sz w:val="28"/>
              </w:rPr>
            </w:pPr>
            <w:r w:rsidRPr="00A8416C">
              <w:rPr>
                <w:sz w:val="28"/>
              </w:rPr>
              <w:t>100%</w:t>
            </w:r>
          </w:p>
        </w:tc>
        <w:tc>
          <w:tcPr>
            <w:tcW w:w="1485" w:type="dxa"/>
            <w:vAlign w:val="bottom"/>
          </w:tcPr>
          <w:p w:rsidR="007A04CE" w:rsidRPr="00EF0FCD" w:rsidRDefault="007A04CE" w:rsidP="00EF0FCD">
            <w:pPr>
              <w:spacing w:line="400" w:lineRule="exact"/>
              <w:jc w:val="both"/>
              <w:rPr>
                <w:rFonts w:ascii=".VnTime" w:hAnsi=".VnTime"/>
                <w:sz w:val="28"/>
              </w:rPr>
            </w:pPr>
          </w:p>
        </w:tc>
      </w:tr>
      <w:tr w:rsidR="007A04CE" w:rsidRPr="00EF0FCD" w:rsidTr="00DC5825">
        <w:trPr>
          <w:trHeight w:val="498"/>
        </w:trPr>
        <w:tc>
          <w:tcPr>
            <w:tcW w:w="746" w:type="dxa"/>
            <w:vAlign w:val="bottom"/>
          </w:tcPr>
          <w:p w:rsidR="007A04CE" w:rsidRPr="00A8416C" w:rsidRDefault="007A04CE" w:rsidP="00EF0FCD">
            <w:pPr>
              <w:spacing w:line="400" w:lineRule="exact"/>
              <w:jc w:val="center"/>
              <w:rPr>
                <w:sz w:val="28"/>
              </w:rPr>
            </w:pPr>
            <w:r w:rsidRPr="00A8416C">
              <w:rPr>
                <w:sz w:val="28"/>
              </w:rPr>
              <w:t>4</w:t>
            </w:r>
          </w:p>
        </w:tc>
        <w:tc>
          <w:tcPr>
            <w:tcW w:w="3043" w:type="dxa"/>
            <w:vAlign w:val="bottom"/>
          </w:tcPr>
          <w:p w:rsidR="007A04CE" w:rsidRPr="00A8416C" w:rsidRDefault="00A8416C" w:rsidP="00EF0FCD">
            <w:pPr>
              <w:spacing w:line="400" w:lineRule="exact"/>
              <w:jc w:val="both"/>
              <w:rPr>
                <w:sz w:val="28"/>
              </w:rPr>
            </w:pPr>
            <w:r w:rsidRPr="00A8416C">
              <w:rPr>
                <w:sz w:val="28"/>
              </w:rPr>
              <w:t>Ô</w:t>
            </w:r>
            <w:r>
              <w:rPr>
                <w:sz w:val="28"/>
              </w:rPr>
              <w:t>ng Qu</w:t>
            </w:r>
            <w:r w:rsidRPr="00A8416C">
              <w:rPr>
                <w:sz w:val="28"/>
              </w:rPr>
              <w:t>ách</w:t>
            </w:r>
            <w:r>
              <w:rPr>
                <w:sz w:val="28"/>
              </w:rPr>
              <w:t xml:space="preserve"> H</w:t>
            </w:r>
            <w:r w:rsidRPr="00A8416C">
              <w:rPr>
                <w:sz w:val="28"/>
              </w:rPr>
              <w:t>ữu</w:t>
            </w:r>
            <w:r>
              <w:rPr>
                <w:sz w:val="28"/>
              </w:rPr>
              <w:t xml:space="preserve"> Thu</w:t>
            </w:r>
            <w:r w:rsidRPr="00A8416C">
              <w:rPr>
                <w:sz w:val="28"/>
              </w:rPr>
              <w:t>ận</w:t>
            </w:r>
          </w:p>
        </w:tc>
        <w:tc>
          <w:tcPr>
            <w:tcW w:w="1196" w:type="dxa"/>
            <w:vAlign w:val="bottom"/>
          </w:tcPr>
          <w:p w:rsidR="007A04CE" w:rsidRPr="00A8416C" w:rsidRDefault="00A8416C" w:rsidP="00EF0FCD">
            <w:pPr>
              <w:spacing w:line="400" w:lineRule="exact"/>
              <w:jc w:val="both"/>
              <w:rPr>
                <w:sz w:val="28"/>
              </w:rPr>
            </w:pPr>
            <w:r w:rsidRPr="00A8416C">
              <w:rPr>
                <w:sz w:val="28"/>
              </w:rPr>
              <w:t>Ủy</w:t>
            </w:r>
            <w:r>
              <w:rPr>
                <w:sz w:val="28"/>
              </w:rPr>
              <w:t xml:space="preserve"> vi</w:t>
            </w:r>
            <w:r w:rsidRPr="00A8416C">
              <w:rPr>
                <w:sz w:val="28"/>
              </w:rPr>
              <w:t>ê</w:t>
            </w:r>
            <w:r>
              <w:rPr>
                <w:sz w:val="28"/>
              </w:rPr>
              <w:t>n</w:t>
            </w:r>
          </w:p>
        </w:tc>
        <w:tc>
          <w:tcPr>
            <w:tcW w:w="1639" w:type="dxa"/>
            <w:vAlign w:val="bottom"/>
          </w:tcPr>
          <w:p w:rsidR="007A04CE" w:rsidRPr="00A87663" w:rsidRDefault="002D565B" w:rsidP="00EF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09" w:type="dxa"/>
            <w:vAlign w:val="bottom"/>
          </w:tcPr>
          <w:p w:rsidR="007A04CE" w:rsidRPr="00A8416C" w:rsidRDefault="007A04CE" w:rsidP="00EF0FCD">
            <w:pPr>
              <w:spacing w:line="400" w:lineRule="exact"/>
              <w:jc w:val="center"/>
              <w:rPr>
                <w:sz w:val="28"/>
              </w:rPr>
            </w:pPr>
            <w:r w:rsidRPr="00A8416C">
              <w:rPr>
                <w:sz w:val="28"/>
              </w:rPr>
              <w:t>100%</w:t>
            </w:r>
          </w:p>
        </w:tc>
        <w:tc>
          <w:tcPr>
            <w:tcW w:w="1485" w:type="dxa"/>
            <w:vAlign w:val="bottom"/>
          </w:tcPr>
          <w:p w:rsidR="007A04CE" w:rsidRPr="00EF0FCD" w:rsidRDefault="007A04CE" w:rsidP="00EF0FCD">
            <w:pPr>
              <w:spacing w:line="400" w:lineRule="exact"/>
              <w:jc w:val="both"/>
              <w:rPr>
                <w:rFonts w:ascii=".VnTime" w:hAnsi=".VnTime"/>
                <w:sz w:val="28"/>
              </w:rPr>
            </w:pPr>
          </w:p>
        </w:tc>
      </w:tr>
      <w:tr w:rsidR="007A04CE" w:rsidRPr="00EF0FCD" w:rsidTr="00DC5825">
        <w:trPr>
          <w:trHeight w:val="512"/>
        </w:trPr>
        <w:tc>
          <w:tcPr>
            <w:tcW w:w="746" w:type="dxa"/>
            <w:vAlign w:val="bottom"/>
          </w:tcPr>
          <w:p w:rsidR="007A04CE" w:rsidRPr="00A8416C" w:rsidRDefault="007A04CE" w:rsidP="00EF0FCD">
            <w:pPr>
              <w:spacing w:line="400" w:lineRule="exact"/>
              <w:jc w:val="center"/>
              <w:rPr>
                <w:sz w:val="28"/>
              </w:rPr>
            </w:pPr>
            <w:r w:rsidRPr="00A8416C">
              <w:rPr>
                <w:sz w:val="28"/>
              </w:rPr>
              <w:t>5</w:t>
            </w:r>
          </w:p>
        </w:tc>
        <w:tc>
          <w:tcPr>
            <w:tcW w:w="3043" w:type="dxa"/>
            <w:vAlign w:val="bottom"/>
          </w:tcPr>
          <w:p w:rsidR="007A04CE" w:rsidRPr="00A8416C" w:rsidRDefault="00A8416C" w:rsidP="00026839">
            <w:pPr>
              <w:spacing w:line="400" w:lineRule="exact"/>
              <w:jc w:val="both"/>
              <w:rPr>
                <w:sz w:val="28"/>
              </w:rPr>
            </w:pPr>
            <w:r w:rsidRPr="00A8416C">
              <w:rPr>
                <w:sz w:val="28"/>
              </w:rPr>
              <w:t>Ô</w:t>
            </w:r>
            <w:r>
              <w:rPr>
                <w:sz w:val="28"/>
              </w:rPr>
              <w:t>ng Nguy</w:t>
            </w:r>
            <w:r w:rsidRPr="00A8416C">
              <w:rPr>
                <w:sz w:val="28"/>
              </w:rPr>
              <w:t>ễn</w:t>
            </w:r>
            <w:r>
              <w:rPr>
                <w:sz w:val="28"/>
              </w:rPr>
              <w:t xml:space="preserve"> Tr</w:t>
            </w:r>
            <w:r w:rsidRPr="00A8416C">
              <w:rPr>
                <w:sz w:val="28"/>
              </w:rPr>
              <w:t>í</w:t>
            </w:r>
            <w:r>
              <w:rPr>
                <w:sz w:val="28"/>
              </w:rPr>
              <w:t xml:space="preserve"> D</w:t>
            </w:r>
            <w:r w:rsidRPr="00A8416C">
              <w:rPr>
                <w:sz w:val="28"/>
              </w:rPr>
              <w:t>ũng</w:t>
            </w:r>
          </w:p>
        </w:tc>
        <w:tc>
          <w:tcPr>
            <w:tcW w:w="1196" w:type="dxa"/>
            <w:vAlign w:val="bottom"/>
          </w:tcPr>
          <w:p w:rsidR="007A04CE" w:rsidRPr="00A8416C" w:rsidRDefault="00A8416C" w:rsidP="00EF0FCD">
            <w:pPr>
              <w:spacing w:line="400" w:lineRule="exact"/>
              <w:jc w:val="both"/>
              <w:rPr>
                <w:sz w:val="28"/>
              </w:rPr>
            </w:pPr>
            <w:r w:rsidRPr="00A8416C">
              <w:rPr>
                <w:sz w:val="28"/>
              </w:rPr>
              <w:t>Ủy</w:t>
            </w:r>
            <w:r>
              <w:rPr>
                <w:sz w:val="28"/>
              </w:rPr>
              <w:t xml:space="preserve"> vi</w:t>
            </w:r>
            <w:r w:rsidRPr="00A8416C">
              <w:rPr>
                <w:sz w:val="28"/>
              </w:rPr>
              <w:t>ê</w:t>
            </w:r>
            <w:r>
              <w:rPr>
                <w:sz w:val="28"/>
              </w:rPr>
              <w:t>n</w:t>
            </w:r>
          </w:p>
        </w:tc>
        <w:tc>
          <w:tcPr>
            <w:tcW w:w="1639" w:type="dxa"/>
            <w:vAlign w:val="bottom"/>
          </w:tcPr>
          <w:p w:rsidR="007A04CE" w:rsidRPr="00A87663" w:rsidRDefault="002D565B" w:rsidP="00EF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09" w:type="dxa"/>
            <w:vAlign w:val="bottom"/>
          </w:tcPr>
          <w:p w:rsidR="007A04CE" w:rsidRPr="00A8416C" w:rsidRDefault="007A04CE" w:rsidP="00EF0FCD">
            <w:pPr>
              <w:spacing w:line="400" w:lineRule="exact"/>
              <w:jc w:val="center"/>
              <w:rPr>
                <w:sz w:val="28"/>
              </w:rPr>
            </w:pPr>
            <w:r w:rsidRPr="00A8416C">
              <w:rPr>
                <w:sz w:val="28"/>
              </w:rPr>
              <w:t>100%</w:t>
            </w:r>
          </w:p>
        </w:tc>
        <w:tc>
          <w:tcPr>
            <w:tcW w:w="1485" w:type="dxa"/>
            <w:vAlign w:val="bottom"/>
          </w:tcPr>
          <w:p w:rsidR="007A04CE" w:rsidRPr="00EF0FCD" w:rsidRDefault="007A04CE" w:rsidP="00EF0FCD">
            <w:pPr>
              <w:spacing w:line="400" w:lineRule="exact"/>
              <w:jc w:val="both"/>
              <w:rPr>
                <w:rFonts w:ascii=".VnTime" w:hAnsi=".VnTime"/>
                <w:sz w:val="28"/>
              </w:rPr>
            </w:pPr>
          </w:p>
        </w:tc>
      </w:tr>
    </w:tbl>
    <w:p w:rsidR="002D565B" w:rsidRPr="00B940A2" w:rsidRDefault="00C53467" w:rsidP="00B940A2">
      <w:pPr>
        <w:spacing w:before="120" w:line="400" w:lineRule="exact"/>
        <w:ind w:left="357"/>
        <w:jc w:val="both"/>
        <w:rPr>
          <w:i/>
          <w:sz w:val="28"/>
        </w:rPr>
      </w:pPr>
      <w:r w:rsidRPr="00B940A2">
        <w:rPr>
          <w:b/>
          <w:i/>
          <w:sz w:val="28"/>
          <w:u w:val="single"/>
        </w:rPr>
        <w:t>Ghi chú</w:t>
      </w:r>
      <w:r w:rsidR="009E243B" w:rsidRPr="00B940A2">
        <w:rPr>
          <w:b/>
          <w:i/>
          <w:sz w:val="28"/>
          <w:u w:val="single"/>
        </w:rPr>
        <w:t>:</w:t>
      </w:r>
      <w:r w:rsidRPr="00B940A2">
        <w:rPr>
          <w:i/>
          <w:sz w:val="28"/>
        </w:rPr>
        <w:t xml:space="preserve"> Các thành viên HĐQT trong kỳ bao gồm:</w:t>
      </w:r>
    </w:p>
    <w:p w:rsidR="009E243B" w:rsidRPr="00C53467" w:rsidRDefault="00C53467" w:rsidP="009E243B">
      <w:pPr>
        <w:pStyle w:val="ListParagraph"/>
        <w:numPr>
          <w:ilvl w:val="0"/>
          <w:numId w:val="10"/>
        </w:numPr>
        <w:spacing w:before="120" w:line="400" w:lineRule="exact"/>
        <w:jc w:val="both"/>
        <w:rPr>
          <w:sz w:val="28"/>
        </w:rPr>
      </w:pPr>
      <w:r w:rsidRPr="00C53467">
        <w:rPr>
          <w:sz w:val="28"/>
        </w:rPr>
        <w:t>Ô</w:t>
      </w:r>
      <w:r>
        <w:rPr>
          <w:sz w:val="28"/>
        </w:rPr>
        <w:t>ng Nguy</w:t>
      </w:r>
      <w:r w:rsidRPr="00C53467">
        <w:rPr>
          <w:sz w:val="28"/>
        </w:rPr>
        <w:t>ễn</w:t>
      </w:r>
      <w:r>
        <w:rPr>
          <w:sz w:val="28"/>
        </w:rPr>
        <w:t xml:space="preserve"> V</w:t>
      </w:r>
      <w:r w:rsidRPr="00C53467">
        <w:rPr>
          <w:sz w:val="28"/>
        </w:rPr>
        <w:t>ă</w:t>
      </w:r>
      <w:r>
        <w:rPr>
          <w:sz w:val="28"/>
        </w:rPr>
        <w:t>n Sinh</w:t>
      </w:r>
      <w:r>
        <w:rPr>
          <w:sz w:val="28"/>
        </w:rPr>
        <w:tab/>
        <w:t>Ch</w:t>
      </w:r>
      <w:r w:rsidRPr="00C53467">
        <w:rPr>
          <w:sz w:val="28"/>
        </w:rPr>
        <w:t>ủ</w:t>
      </w:r>
      <w:r>
        <w:rPr>
          <w:sz w:val="28"/>
        </w:rPr>
        <w:t xml:space="preserve"> t</w:t>
      </w:r>
      <w:r w:rsidRPr="00C53467">
        <w:rPr>
          <w:sz w:val="28"/>
        </w:rPr>
        <w:t>ịch</w:t>
      </w:r>
      <w:r>
        <w:rPr>
          <w:sz w:val="28"/>
        </w:rPr>
        <w:tab/>
        <w:t>B</w:t>
      </w:r>
      <w:r w:rsidRPr="00C53467">
        <w:rPr>
          <w:sz w:val="28"/>
        </w:rPr>
        <w:t>ổ</w:t>
      </w:r>
      <w:r>
        <w:rPr>
          <w:sz w:val="28"/>
        </w:rPr>
        <w:t xml:space="preserve"> nhi</w:t>
      </w:r>
      <w:r w:rsidRPr="00C53467">
        <w:rPr>
          <w:sz w:val="28"/>
        </w:rPr>
        <w:t>ệm</w:t>
      </w:r>
      <w:r>
        <w:rPr>
          <w:sz w:val="28"/>
        </w:rPr>
        <w:t xml:space="preserve"> ng</w:t>
      </w:r>
      <w:r w:rsidRPr="00C53467">
        <w:rPr>
          <w:sz w:val="28"/>
        </w:rPr>
        <w:t>à</w:t>
      </w:r>
      <w:r>
        <w:rPr>
          <w:sz w:val="28"/>
        </w:rPr>
        <w:t>y 17/4/2013</w:t>
      </w:r>
    </w:p>
    <w:p w:rsidR="00C53467" w:rsidRDefault="00C53467" w:rsidP="009E243B">
      <w:pPr>
        <w:pStyle w:val="ListParagraph"/>
        <w:numPr>
          <w:ilvl w:val="0"/>
          <w:numId w:val="10"/>
        </w:numPr>
        <w:spacing w:before="120" w:line="400" w:lineRule="exact"/>
        <w:jc w:val="both"/>
        <w:rPr>
          <w:sz w:val="28"/>
        </w:rPr>
      </w:pPr>
      <w:r w:rsidRPr="00C53467">
        <w:rPr>
          <w:sz w:val="28"/>
        </w:rPr>
        <w:t>Ô</w:t>
      </w:r>
      <w:r>
        <w:rPr>
          <w:sz w:val="28"/>
        </w:rPr>
        <w:t xml:space="preserve">ng </w:t>
      </w:r>
      <w:r w:rsidRPr="00C53467">
        <w:rPr>
          <w:sz w:val="28"/>
        </w:rPr>
        <w:t>Đ</w:t>
      </w:r>
      <w:r>
        <w:rPr>
          <w:sz w:val="28"/>
        </w:rPr>
        <w:t>inh Quang Huy</w:t>
      </w:r>
      <w:r>
        <w:rPr>
          <w:sz w:val="28"/>
        </w:rPr>
        <w:tab/>
      </w:r>
      <w:r>
        <w:rPr>
          <w:sz w:val="28"/>
        </w:rPr>
        <w:tab/>
      </w:r>
      <w:r w:rsidRPr="00C53467">
        <w:rPr>
          <w:sz w:val="28"/>
        </w:rPr>
        <w:t>Ủy</w:t>
      </w:r>
      <w:r>
        <w:rPr>
          <w:sz w:val="28"/>
        </w:rPr>
        <w:t xml:space="preserve"> vi</w:t>
      </w:r>
      <w:r w:rsidRPr="00C53467">
        <w:rPr>
          <w:sz w:val="28"/>
        </w:rPr>
        <w:t>ê</w:t>
      </w:r>
      <w:r>
        <w:rPr>
          <w:sz w:val="28"/>
        </w:rPr>
        <w:t>n</w:t>
      </w:r>
      <w:r>
        <w:rPr>
          <w:sz w:val="28"/>
        </w:rPr>
        <w:tab/>
        <w:t>B</w:t>
      </w:r>
      <w:r w:rsidRPr="00C53467">
        <w:rPr>
          <w:sz w:val="28"/>
        </w:rPr>
        <w:t>ổ</w:t>
      </w:r>
      <w:r>
        <w:rPr>
          <w:sz w:val="28"/>
        </w:rPr>
        <w:t xml:space="preserve"> nhi</w:t>
      </w:r>
      <w:r w:rsidRPr="00C53467">
        <w:rPr>
          <w:sz w:val="28"/>
        </w:rPr>
        <w:t>ệm</w:t>
      </w:r>
      <w:r w:rsidR="0016132B">
        <w:rPr>
          <w:sz w:val="28"/>
        </w:rPr>
        <w:t xml:space="preserve"> ng</w:t>
      </w:r>
      <w:r w:rsidR="0016132B" w:rsidRPr="0016132B">
        <w:rPr>
          <w:sz w:val="28"/>
        </w:rPr>
        <w:t>à</w:t>
      </w:r>
      <w:r w:rsidR="0016132B">
        <w:rPr>
          <w:sz w:val="28"/>
        </w:rPr>
        <w:t>y 22/3/2013</w:t>
      </w:r>
    </w:p>
    <w:p w:rsidR="0016132B" w:rsidRDefault="0016132B" w:rsidP="009E243B">
      <w:pPr>
        <w:pStyle w:val="ListParagraph"/>
        <w:numPr>
          <w:ilvl w:val="0"/>
          <w:numId w:val="10"/>
        </w:numPr>
        <w:spacing w:before="120" w:line="400" w:lineRule="exact"/>
        <w:jc w:val="both"/>
        <w:rPr>
          <w:sz w:val="28"/>
        </w:rPr>
      </w:pPr>
      <w:r w:rsidRPr="0016132B">
        <w:rPr>
          <w:sz w:val="28"/>
        </w:rPr>
        <w:t>Ô</w:t>
      </w:r>
      <w:r>
        <w:rPr>
          <w:sz w:val="28"/>
        </w:rPr>
        <w:t>ng Nguy</w:t>
      </w:r>
      <w:r w:rsidRPr="0016132B">
        <w:rPr>
          <w:sz w:val="28"/>
        </w:rPr>
        <w:t>ễn</w:t>
      </w:r>
      <w:r>
        <w:rPr>
          <w:sz w:val="28"/>
        </w:rPr>
        <w:t xml:space="preserve"> Minh Tu</w:t>
      </w:r>
      <w:r w:rsidRPr="0016132B">
        <w:rPr>
          <w:sz w:val="28"/>
        </w:rPr>
        <w:t>ấ</w:t>
      </w:r>
      <w:r>
        <w:rPr>
          <w:sz w:val="28"/>
        </w:rPr>
        <w:t>n</w:t>
      </w:r>
      <w:r>
        <w:rPr>
          <w:sz w:val="28"/>
        </w:rPr>
        <w:tab/>
      </w:r>
      <w:r w:rsidRPr="0016132B">
        <w:rPr>
          <w:sz w:val="28"/>
        </w:rPr>
        <w:t>Ủy</w:t>
      </w:r>
      <w:r>
        <w:rPr>
          <w:sz w:val="28"/>
        </w:rPr>
        <w:t xml:space="preserve"> vi</w:t>
      </w:r>
      <w:r w:rsidRPr="0016132B">
        <w:rPr>
          <w:sz w:val="28"/>
        </w:rPr>
        <w:t>ê</w:t>
      </w:r>
      <w:r>
        <w:rPr>
          <w:sz w:val="28"/>
        </w:rPr>
        <w:t>n</w:t>
      </w:r>
      <w:r>
        <w:rPr>
          <w:sz w:val="28"/>
        </w:rPr>
        <w:tab/>
        <w:t>B</w:t>
      </w:r>
      <w:r w:rsidRPr="0016132B">
        <w:rPr>
          <w:sz w:val="28"/>
        </w:rPr>
        <w:t>ổ</w:t>
      </w:r>
      <w:r>
        <w:rPr>
          <w:sz w:val="28"/>
        </w:rPr>
        <w:t xml:space="preserve"> nhi</w:t>
      </w:r>
      <w:r w:rsidRPr="0016132B">
        <w:rPr>
          <w:sz w:val="28"/>
        </w:rPr>
        <w:t>ệm</w:t>
      </w:r>
      <w:r>
        <w:rPr>
          <w:sz w:val="28"/>
        </w:rPr>
        <w:t xml:space="preserve"> ng</w:t>
      </w:r>
      <w:r w:rsidRPr="0016132B">
        <w:rPr>
          <w:sz w:val="28"/>
        </w:rPr>
        <w:t>à</w:t>
      </w:r>
      <w:r>
        <w:rPr>
          <w:sz w:val="28"/>
        </w:rPr>
        <w:t>y 22/3/2013</w:t>
      </w:r>
    </w:p>
    <w:p w:rsidR="0016132B" w:rsidRDefault="0016132B" w:rsidP="009E243B">
      <w:pPr>
        <w:pStyle w:val="ListParagraph"/>
        <w:numPr>
          <w:ilvl w:val="0"/>
          <w:numId w:val="10"/>
        </w:numPr>
        <w:spacing w:before="120" w:line="400" w:lineRule="exact"/>
        <w:jc w:val="both"/>
        <w:rPr>
          <w:sz w:val="28"/>
        </w:rPr>
      </w:pPr>
      <w:r w:rsidRPr="0016132B">
        <w:rPr>
          <w:sz w:val="28"/>
        </w:rPr>
        <w:t>Ô</w:t>
      </w:r>
      <w:r>
        <w:rPr>
          <w:sz w:val="28"/>
        </w:rPr>
        <w:t>ng Qu</w:t>
      </w:r>
      <w:r w:rsidRPr="0016132B">
        <w:rPr>
          <w:sz w:val="28"/>
        </w:rPr>
        <w:t>ách</w:t>
      </w:r>
      <w:r>
        <w:rPr>
          <w:sz w:val="28"/>
        </w:rPr>
        <w:t xml:space="preserve"> H</w:t>
      </w:r>
      <w:r w:rsidRPr="0016132B">
        <w:rPr>
          <w:sz w:val="28"/>
        </w:rPr>
        <w:t>ữu</w:t>
      </w:r>
      <w:r>
        <w:rPr>
          <w:sz w:val="28"/>
        </w:rPr>
        <w:t xml:space="preserve"> Thu</w:t>
      </w:r>
      <w:r w:rsidRPr="0016132B">
        <w:rPr>
          <w:sz w:val="28"/>
        </w:rPr>
        <w:t>ận</w:t>
      </w:r>
      <w:r w:rsidR="001D1333">
        <w:rPr>
          <w:sz w:val="28"/>
        </w:rPr>
        <w:tab/>
      </w:r>
      <w:r w:rsidR="001D1333" w:rsidRPr="0016132B">
        <w:rPr>
          <w:sz w:val="28"/>
        </w:rPr>
        <w:t>Ủy</w:t>
      </w:r>
      <w:r w:rsidR="001D1333">
        <w:rPr>
          <w:sz w:val="28"/>
        </w:rPr>
        <w:t xml:space="preserve"> vi</w:t>
      </w:r>
      <w:r w:rsidR="001D1333" w:rsidRPr="0016132B">
        <w:rPr>
          <w:sz w:val="28"/>
        </w:rPr>
        <w:t>ê</w:t>
      </w:r>
      <w:r w:rsidR="001D1333">
        <w:rPr>
          <w:sz w:val="28"/>
        </w:rPr>
        <w:t>n</w:t>
      </w:r>
      <w:r w:rsidR="001D1333">
        <w:rPr>
          <w:sz w:val="28"/>
        </w:rPr>
        <w:tab/>
        <w:t>B</w:t>
      </w:r>
      <w:r w:rsidR="001D1333" w:rsidRPr="0016132B">
        <w:rPr>
          <w:sz w:val="28"/>
        </w:rPr>
        <w:t>ổ</w:t>
      </w:r>
      <w:r w:rsidR="001D1333">
        <w:rPr>
          <w:sz w:val="28"/>
        </w:rPr>
        <w:t xml:space="preserve"> nhi</w:t>
      </w:r>
      <w:r w:rsidR="001D1333" w:rsidRPr="0016132B">
        <w:rPr>
          <w:sz w:val="28"/>
        </w:rPr>
        <w:t>ệm</w:t>
      </w:r>
      <w:r w:rsidR="001D1333">
        <w:rPr>
          <w:sz w:val="28"/>
        </w:rPr>
        <w:t xml:space="preserve"> ng</w:t>
      </w:r>
      <w:r w:rsidR="001D1333" w:rsidRPr="0016132B">
        <w:rPr>
          <w:sz w:val="28"/>
        </w:rPr>
        <w:t>à</w:t>
      </w:r>
      <w:r w:rsidR="001D1333">
        <w:rPr>
          <w:sz w:val="28"/>
        </w:rPr>
        <w:t>y 22/3/2013</w:t>
      </w:r>
    </w:p>
    <w:p w:rsidR="001D1333" w:rsidRDefault="001D1333" w:rsidP="009E243B">
      <w:pPr>
        <w:pStyle w:val="ListParagraph"/>
        <w:numPr>
          <w:ilvl w:val="0"/>
          <w:numId w:val="10"/>
        </w:numPr>
        <w:spacing w:before="120" w:line="400" w:lineRule="exact"/>
        <w:jc w:val="both"/>
        <w:rPr>
          <w:sz w:val="28"/>
        </w:rPr>
      </w:pPr>
      <w:r w:rsidRPr="001D1333">
        <w:rPr>
          <w:sz w:val="28"/>
        </w:rPr>
        <w:t>Ô</w:t>
      </w:r>
      <w:r>
        <w:rPr>
          <w:sz w:val="28"/>
        </w:rPr>
        <w:t>ng Nguy</w:t>
      </w:r>
      <w:r w:rsidRPr="001D1333">
        <w:rPr>
          <w:sz w:val="28"/>
        </w:rPr>
        <w:t>ễn</w:t>
      </w:r>
      <w:r>
        <w:rPr>
          <w:sz w:val="28"/>
        </w:rPr>
        <w:t xml:space="preserve"> Tr</w:t>
      </w:r>
      <w:r w:rsidRPr="001D1333">
        <w:rPr>
          <w:sz w:val="28"/>
        </w:rPr>
        <w:t>í</w:t>
      </w:r>
      <w:r>
        <w:rPr>
          <w:sz w:val="28"/>
        </w:rPr>
        <w:t xml:space="preserve"> Dũng</w:t>
      </w:r>
      <w:r>
        <w:rPr>
          <w:sz w:val="28"/>
        </w:rPr>
        <w:tab/>
      </w:r>
      <w:r w:rsidRPr="0016132B">
        <w:rPr>
          <w:sz w:val="28"/>
        </w:rPr>
        <w:t>Ủy</w:t>
      </w:r>
      <w:r>
        <w:rPr>
          <w:sz w:val="28"/>
        </w:rPr>
        <w:t xml:space="preserve"> vi</w:t>
      </w:r>
      <w:r w:rsidRPr="0016132B">
        <w:rPr>
          <w:sz w:val="28"/>
        </w:rPr>
        <w:t>ê</w:t>
      </w:r>
      <w:r>
        <w:rPr>
          <w:sz w:val="28"/>
        </w:rPr>
        <w:t>n</w:t>
      </w:r>
      <w:r>
        <w:rPr>
          <w:sz w:val="28"/>
        </w:rPr>
        <w:tab/>
        <w:t>B</w:t>
      </w:r>
      <w:r w:rsidRPr="0016132B">
        <w:rPr>
          <w:sz w:val="28"/>
        </w:rPr>
        <w:t>ổ</w:t>
      </w:r>
      <w:r>
        <w:rPr>
          <w:sz w:val="28"/>
        </w:rPr>
        <w:t xml:space="preserve"> nhi</w:t>
      </w:r>
      <w:r w:rsidRPr="0016132B">
        <w:rPr>
          <w:sz w:val="28"/>
        </w:rPr>
        <w:t>ệm</w:t>
      </w:r>
      <w:r>
        <w:rPr>
          <w:sz w:val="28"/>
        </w:rPr>
        <w:t xml:space="preserve"> ng</w:t>
      </w:r>
      <w:r w:rsidRPr="0016132B">
        <w:rPr>
          <w:sz w:val="28"/>
        </w:rPr>
        <w:t>à</w:t>
      </w:r>
      <w:r>
        <w:rPr>
          <w:sz w:val="28"/>
        </w:rPr>
        <w:t>y 22/3/2013</w:t>
      </w:r>
    </w:p>
    <w:p w:rsidR="001D1333" w:rsidRDefault="001D1333" w:rsidP="009E243B">
      <w:pPr>
        <w:pStyle w:val="ListParagraph"/>
        <w:numPr>
          <w:ilvl w:val="0"/>
          <w:numId w:val="10"/>
        </w:numPr>
        <w:spacing w:before="120" w:line="400" w:lineRule="exact"/>
        <w:jc w:val="both"/>
        <w:rPr>
          <w:sz w:val="28"/>
        </w:rPr>
      </w:pPr>
      <w:r>
        <w:rPr>
          <w:sz w:val="28"/>
        </w:rPr>
        <w:t>B</w:t>
      </w:r>
      <w:r w:rsidRPr="001D1333">
        <w:rPr>
          <w:sz w:val="28"/>
        </w:rPr>
        <w:t>à</w:t>
      </w:r>
      <w:r>
        <w:rPr>
          <w:sz w:val="28"/>
        </w:rPr>
        <w:t xml:space="preserve"> Nguy</w:t>
      </w:r>
      <w:r w:rsidRPr="001D1333">
        <w:rPr>
          <w:sz w:val="28"/>
        </w:rPr>
        <w:t>ễn</w:t>
      </w:r>
      <w:r>
        <w:rPr>
          <w:sz w:val="28"/>
        </w:rPr>
        <w:t xml:space="preserve"> Th</w:t>
      </w:r>
      <w:r w:rsidRPr="001D1333">
        <w:rPr>
          <w:sz w:val="28"/>
        </w:rPr>
        <w:t>ị</w:t>
      </w:r>
      <w:r>
        <w:rPr>
          <w:sz w:val="28"/>
        </w:rPr>
        <w:t xml:space="preserve"> S</w:t>
      </w:r>
      <w:r w:rsidRPr="001D1333">
        <w:rPr>
          <w:sz w:val="28"/>
        </w:rPr>
        <w:t>ử</w:t>
      </w:r>
      <w:r>
        <w:rPr>
          <w:sz w:val="28"/>
        </w:rPr>
        <w:t>u</w:t>
      </w:r>
      <w:r>
        <w:rPr>
          <w:sz w:val="28"/>
        </w:rPr>
        <w:tab/>
      </w:r>
      <w:r>
        <w:rPr>
          <w:sz w:val="28"/>
        </w:rPr>
        <w:tab/>
      </w:r>
      <w:r w:rsidRPr="001D1333">
        <w:rPr>
          <w:sz w:val="28"/>
        </w:rPr>
        <w:t>Ủy</w:t>
      </w:r>
      <w:r>
        <w:rPr>
          <w:sz w:val="28"/>
        </w:rPr>
        <w:t xml:space="preserve"> vi</w:t>
      </w:r>
      <w:r w:rsidRPr="001D1333">
        <w:rPr>
          <w:sz w:val="28"/>
        </w:rPr>
        <w:t>ê</w:t>
      </w:r>
      <w:r>
        <w:rPr>
          <w:sz w:val="28"/>
        </w:rPr>
        <w:t>n</w:t>
      </w:r>
      <w:r>
        <w:rPr>
          <w:sz w:val="28"/>
        </w:rPr>
        <w:tab/>
        <w:t>Mi</w:t>
      </w:r>
      <w:r w:rsidRPr="001D1333">
        <w:rPr>
          <w:sz w:val="28"/>
        </w:rPr>
        <w:t>ễn</w:t>
      </w:r>
      <w:r>
        <w:rPr>
          <w:sz w:val="28"/>
        </w:rPr>
        <w:t xml:space="preserve"> nhi</w:t>
      </w:r>
      <w:r w:rsidRPr="001D1333">
        <w:rPr>
          <w:sz w:val="28"/>
        </w:rPr>
        <w:t>ệm</w:t>
      </w:r>
      <w:r>
        <w:rPr>
          <w:sz w:val="28"/>
        </w:rPr>
        <w:t xml:space="preserve"> ng</w:t>
      </w:r>
      <w:r w:rsidRPr="001D1333">
        <w:rPr>
          <w:sz w:val="28"/>
        </w:rPr>
        <w:t>à</w:t>
      </w:r>
      <w:r>
        <w:rPr>
          <w:sz w:val="28"/>
        </w:rPr>
        <w:t>y 22/3/2013</w:t>
      </w:r>
    </w:p>
    <w:p w:rsidR="001D1333" w:rsidRDefault="001D1333" w:rsidP="009E243B">
      <w:pPr>
        <w:pStyle w:val="ListParagraph"/>
        <w:numPr>
          <w:ilvl w:val="0"/>
          <w:numId w:val="10"/>
        </w:numPr>
        <w:spacing w:before="120" w:line="400" w:lineRule="exact"/>
        <w:jc w:val="both"/>
        <w:rPr>
          <w:sz w:val="28"/>
        </w:rPr>
      </w:pPr>
      <w:r w:rsidRPr="001D1333">
        <w:rPr>
          <w:sz w:val="28"/>
        </w:rPr>
        <w:t>Ô</w:t>
      </w:r>
      <w:r>
        <w:rPr>
          <w:sz w:val="28"/>
        </w:rPr>
        <w:t>ng Nguy</w:t>
      </w:r>
      <w:r w:rsidRPr="001D1333">
        <w:rPr>
          <w:sz w:val="28"/>
        </w:rPr>
        <w:t>ễn</w:t>
      </w:r>
      <w:r>
        <w:rPr>
          <w:sz w:val="28"/>
        </w:rPr>
        <w:t xml:space="preserve"> Th</w:t>
      </w:r>
      <w:r w:rsidRPr="001D1333">
        <w:rPr>
          <w:sz w:val="28"/>
        </w:rPr>
        <w:t>ế</w:t>
      </w:r>
      <w:r>
        <w:rPr>
          <w:sz w:val="28"/>
        </w:rPr>
        <w:t xml:space="preserve"> Vinh</w:t>
      </w:r>
      <w:r>
        <w:rPr>
          <w:sz w:val="28"/>
        </w:rPr>
        <w:tab/>
      </w:r>
      <w:r w:rsidRPr="001D1333">
        <w:rPr>
          <w:sz w:val="28"/>
        </w:rPr>
        <w:t>Ủy</w:t>
      </w:r>
      <w:r>
        <w:rPr>
          <w:sz w:val="28"/>
        </w:rPr>
        <w:t xml:space="preserve"> vi</w:t>
      </w:r>
      <w:r w:rsidRPr="001D1333">
        <w:rPr>
          <w:sz w:val="28"/>
        </w:rPr>
        <w:t>ê</w:t>
      </w:r>
      <w:r>
        <w:rPr>
          <w:sz w:val="28"/>
        </w:rPr>
        <w:t>n</w:t>
      </w:r>
      <w:r>
        <w:rPr>
          <w:sz w:val="28"/>
        </w:rPr>
        <w:tab/>
        <w:t>Mi</w:t>
      </w:r>
      <w:r w:rsidRPr="001D1333">
        <w:rPr>
          <w:sz w:val="28"/>
        </w:rPr>
        <w:t>ễn</w:t>
      </w:r>
      <w:r>
        <w:rPr>
          <w:sz w:val="28"/>
        </w:rPr>
        <w:t xml:space="preserve"> nhi</w:t>
      </w:r>
      <w:r w:rsidRPr="001D1333">
        <w:rPr>
          <w:sz w:val="28"/>
        </w:rPr>
        <w:t>ệm</w:t>
      </w:r>
      <w:r>
        <w:rPr>
          <w:sz w:val="28"/>
        </w:rPr>
        <w:t xml:space="preserve"> ng</w:t>
      </w:r>
      <w:r w:rsidRPr="001D1333">
        <w:rPr>
          <w:sz w:val="28"/>
        </w:rPr>
        <w:t>à</w:t>
      </w:r>
      <w:r>
        <w:rPr>
          <w:sz w:val="28"/>
        </w:rPr>
        <w:t>y 22/3/2013</w:t>
      </w:r>
    </w:p>
    <w:p w:rsidR="001D1333" w:rsidRPr="00C53467" w:rsidRDefault="001D1333" w:rsidP="009E243B">
      <w:pPr>
        <w:pStyle w:val="ListParagraph"/>
        <w:numPr>
          <w:ilvl w:val="0"/>
          <w:numId w:val="10"/>
        </w:numPr>
        <w:spacing w:before="120" w:line="400" w:lineRule="exact"/>
        <w:jc w:val="both"/>
        <w:rPr>
          <w:sz w:val="28"/>
        </w:rPr>
      </w:pPr>
      <w:r w:rsidRPr="001D1333">
        <w:rPr>
          <w:sz w:val="28"/>
        </w:rPr>
        <w:t>Ô</w:t>
      </w:r>
      <w:r>
        <w:rPr>
          <w:sz w:val="28"/>
        </w:rPr>
        <w:t>ng Ng</w:t>
      </w:r>
      <w:r w:rsidRPr="001D1333">
        <w:rPr>
          <w:sz w:val="28"/>
        </w:rPr>
        <w:t>ô</w:t>
      </w:r>
      <w:r>
        <w:rPr>
          <w:sz w:val="28"/>
        </w:rPr>
        <w:t xml:space="preserve"> Tr</w:t>
      </w:r>
      <w:r w:rsidRPr="001D1333">
        <w:rPr>
          <w:sz w:val="28"/>
        </w:rPr>
        <w:t>ọng</w:t>
      </w:r>
      <w:r>
        <w:rPr>
          <w:sz w:val="28"/>
        </w:rPr>
        <w:t xml:space="preserve"> T</w:t>
      </w:r>
      <w:r w:rsidRPr="001D1333">
        <w:rPr>
          <w:sz w:val="28"/>
        </w:rPr>
        <w:t>oán</w:t>
      </w:r>
      <w:r>
        <w:rPr>
          <w:sz w:val="28"/>
        </w:rPr>
        <w:tab/>
      </w:r>
      <w:r>
        <w:rPr>
          <w:sz w:val="28"/>
        </w:rPr>
        <w:tab/>
      </w:r>
      <w:r w:rsidRPr="001D1333">
        <w:rPr>
          <w:sz w:val="28"/>
        </w:rPr>
        <w:t>Ủy</w:t>
      </w:r>
      <w:r>
        <w:rPr>
          <w:sz w:val="28"/>
        </w:rPr>
        <w:t xml:space="preserve"> vi</w:t>
      </w:r>
      <w:r w:rsidRPr="001D1333">
        <w:rPr>
          <w:sz w:val="28"/>
        </w:rPr>
        <w:t>ê</w:t>
      </w:r>
      <w:r>
        <w:rPr>
          <w:sz w:val="28"/>
        </w:rPr>
        <w:t>n</w:t>
      </w:r>
      <w:r>
        <w:rPr>
          <w:sz w:val="28"/>
        </w:rPr>
        <w:tab/>
        <w:t>Mi</w:t>
      </w:r>
      <w:r w:rsidRPr="001D1333">
        <w:rPr>
          <w:sz w:val="28"/>
        </w:rPr>
        <w:t>ễn</w:t>
      </w:r>
      <w:r>
        <w:rPr>
          <w:sz w:val="28"/>
        </w:rPr>
        <w:t xml:space="preserve"> nhi</w:t>
      </w:r>
      <w:r w:rsidRPr="001D1333">
        <w:rPr>
          <w:sz w:val="28"/>
        </w:rPr>
        <w:t>ệm</w:t>
      </w:r>
      <w:r>
        <w:rPr>
          <w:sz w:val="28"/>
        </w:rPr>
        <w:t xml:space="preserve"> ng</w:t>
      </w:r>
      <w:r w:rsidRPr="001D1333">
        <w:rPr>
          <w:sz w:val="28"/>
        </w:rPr>
        <w:t>à</w:t>
      </w:r>
      <w:r>
        <w:rPr>
          <w:sz w:val="28"/>
        </w:rPr>
        <w:t>y 22/3/2013</w:t>
      </w:r>
    </w:p>
    <w:p w:rsidR="001B04E6" w:rsidRPr="001B04E6" w:rsidRDefault="001B04E6" w:rsidP="009D6060">
      <w:pPr>
        <w:numPr>
          <w:ilvl w:val="0"/>
          <w:numId w:val="6"/>
        </w:numPr>
        <w:tabs>
          <w:tab w:val="clear" w:pos="2880"/>
          <w:tab w:val="num" w:pos="360"/>
        </w:tabs>
        <w:spacing w:before="120" w:line="400" w:lineRule="exact"/>
        <w:ind w:left="357" w:firstLine="0"/>
        <w:jc w:val="both"/>
        <w:rPr>
          <w:rFonts w:ascii=".VnTime" w:hAnsi=".VnTime"/>
          <w:sz w:val="28"/>
        </w:rPr>
      </w:pPr>
      <w:r>
        <w:rPr>
          <w:sz w:val="28"/>
        </w:rPr>
        <w:lastRenderedPageBreak/>
        <w:t>Ho</w:t>
      </w:r>
      <w:r w:rsidRPr="001B04E6">
        <w:rPr>
          <w:sz w:val="28"/>
        </w:rPr>
        <w:t>ạt</w:t>
      </w:r>
      <w:r>
        <w:rPr>
          <w:sz w:val="28"/>
        </w:rPr>
        <w:t xml:space="preserve"> đ</w:t>
      </w:r>
      <w:r w:rsidRPr="001B04E6">
        <w:rPr>
          <w:sz w:val="28"/>
        </w:rPr>
        <w:t>ộng</w:t>
      </w:r>
      <w:r>
        <w:rPr>
          <w:sz w:val="28"/>
        </w:rPr>
        <w:t xml:space="preserve"> gi</w:t>
      </w:r>
      <w:r w:rsidRPr="001B04E6">
        <w:rPr>
          <w:sz w:val="28"/>
        </w:rPr>
        <w:t>á</w:t>
      </w:r>
      <w:r>
        <w:rPr>
          <w:sz w:val="28"/>
        </w:rPr>
        <w:t>m s</w:t>
      </w:r>
      <w:r w:rsidRPr="001B04E6">
        <w:rPr>
          <w:sz w:val="28"/>
        </w:rPr>
        <w:t>á</w:t>
      </w:r>
      <w:r>
        <w:rPr>
          <w:sz w:val="28"/>
        </w:rPr>
        <w:t>t c</w:t>
      </w:r>
      <w:r w:rsidRPr="001B04E6">
        <w:rPr>
          <w:sz w:val="28"/>
        </w:rPr>
        <w:t>ủa</w:t>
      </w:r>
      <w:r>
        <w:rPr>
          <w:sz w:val="28"/>
        </w:rPr>
        <w:t xml:space="preserve"> H</w:t>
      </w:r>
      <w:r w:rsidRPr="001B04E6">
        <w:rPr>
          <w:sz w:val="28"/>
        </w:rPr>
        <w:t>ội</w:t>
      </w:r>
      <w:r>
        <w:rPr>
          <w:sz w:val="28"/>
        </w:rPr>
        <w:t xml:space="preserve"> đ</w:t>
      </w:r>
      <w:r w:rsidRPr="001B04E6">
        <w:rPr>
          <w:sz w:val="28"/>
        </w:rPr>
        <w:t>ồng</w:t>
      </w:r>
      <w:r>
        <w:rPr>
          <w:sz w:val="28"/>
        </w:rPr>
        <w:t xml:space="preserve"> qu</w:t>
      </w:r>
      <w:r w:rsidRPr="001B04E6">
        <w:rPr>
          <w:sz w:val="28"/>
        </w:rPr>
        <w:t>ả</w:t>
      </w:r>
      <w:r>
        <w:rPr>
          <w:sz w:val="28"/>
        </w:rPr>
        <w:t>n tr</w:t>
      </w:r>
      <w:r w:rsidRPr="001B04E6">
        <w:rPr>
          <w:sz w:val="28"/>
        </w:rPr>
        <w:t>ị</w:t>
      </w:r>
      <w:r>
        <w:rPr>
          <w:sz w:val="28"/>
        </w:rPr>
        <w:t xml:space="preserve"> </w:t>
      </w:r>
      <w:r w:rsidRPr="001B04E6">
        <w:rPr>
          <w:sz w:val="28"/>
        </w:rPr>
        <w:t>đố</w:t>
      </w:r>
      <w:r>
        <w:rPr>
          <w:sz w:val="28"/>
        </w:rPr>
        <w:t>i v</w:t>
      </w:r>
      <w:r w:rsidRPr="001B04E6">
        <w:rPr>
          <w:sz w:val="28"/>
        </w:rPr>
        <w:t>ới</w:t>
      </w:r>
      <w:r>
        <w:rPr>
          <w:sz w:val="28"/>
        </w:rPr>
        <w:t xml:space="preserve"> Ban Gi</w:t>
      </w:r>
      <w:r w:rsidRPr="001B04E6">
        <w:rPr>
          <w:sz w:val="28"/>
        </w:rPr>
        <w:t>á</w:t>
      </w:r>
      <w:r>
        <w:rPr>
          <w:sz w:val="28"/>
        </w:rPr>
        <w:t xml:space="preserve">m </w:t>
      </w:r>
      <w:r w:rsidRPr="001B04E6">
        <w:rPr>
          <w:sz w:val="28"/>
        </w:rPr>
        <w:t>đốc</w:t>
      </w:r>
      <w:r>
        <w:rPr>
          <w:sz w:val="28"/>
        </w:rPr>
        <w:t>: H</w:t>
      </w:r>
      <w:r w:rsidRPr="001B04E6">
        <w:rPr>
          <w:sz w:val="28"/>
        </w:rPr>
        <w:t>ội</w:t>
      </w:r>
      <w:r>
        <w:rPr>
          <w:sz w:val="28"/>
        </w:rPr>
        <w:t xml:space="preserve"> đ</w:t>
      </w:r>
      <w:r w:rsidRPr="001B04E6">
        <w:rPr>
          <w:sz w:val="28"/>
        </w:rPr>
        <w:t>ồng</w:t>
      </w:r>
      <w:r>
        <w:rPr>
          <w:sz w:val="28"/>
        </w:rPr>
        <w:t xml:space="preserve"> qu</w:t>
      </w:r>
      <w:r w:rsidRPr="001B04E6">
        <w:rPr>
          <w:sz w:val="28"/>
        </w:rPr>
        <w:t>ả</w:t>
      </w:r>
      <w:r>
        <w:rPr>
          <w:sz w:val="28"/>
        </w:rPr>
        <w:t>n tr</w:t>
      </w:r>
      <w:r w:rsidRPr="001B04E6">
        <w:rPr>
          <w:sz w:val="28"/>
        </w:rPr>
        <w:t>ị</w:t>
      </w:r>
      <w:r>
        <w:rPr>
          <w:sz w:val="28"/>
        </w:rPr>
        <w:t xml:space="preserve"> </w:t>
      </w:r>
      <w:r w:rsidRPr="001B04E6">
        <w:rPr>
          <w:sz w:val="28"/>
        </w:rPr>
        <w:t>định</w:t>
      </w:r>
      <w:r>
        <w:rPr>
          <w:sz w:val="28"/>
        </w:rPr>
        <w:t xml:space="preserve"> hư</w:t>
      </w:r>
      <w:r w:rsidRPr="001B04E6">
        <w:rPr>
          <w:sz w:val="28"/>
        </w:rPr>
        <w:t>ớng</w:t>
      </w:r>
      <w:r>
        <w:rPr>
          <w:sz w:val="28"/>
        </w:rPr>
        <w:t xml:space="preserve"> cho Ban Gi</w:t>
      </w:r>
      <w:r w:rsidRPr="001B04E6">
        <w:rPr>
          <w:sz w:val="28"/>
        </w:rPr>
        <w:t>á</w:t>
      </w:r>
      <w:r>
        <w:rPr>
          <w:sz w:val="28"/>
        </w:rPr>
        <w:t>m đ</w:t>
      </w:r>
      <w:r w:rsidRPr="001B04E6">
        <w:rPr>
          <w:sz w:val="28"/>
        </w:rPr>
        <w:t>ốc</w:t>
      </w:r>
      <w:r>
        <w:rPr>
          <w:sz w:val="28"/>
        </w:rPr>
        <w:t xml:space="preserve"> trong ho</w:t>
      </w:r>
      <w:r w:rsidRPr="001B04E6">
        <w:rPr>
          <w:sz w:val="28"/>
        </w:rPr>
        <w:t>ạt</w:t>
      </w:r>
      <w:r>
        <w:rPr>
          <w:sz w:val="28"/>
        </w:rPr>
        <w:t xml:space="preserve"> đ</w:t>
      </w:r>
      <w:r w:rsidRPr="001B04E6">
        <w:rPr>
          <w:sz w:val="28"/>
        </w:rPr>
        <w:t>ộng</w:t>
      </w:r>
      <w:r>
        <w:rPr>
          <w:sz w:val="28"/>
        </w:rPr>
        <w:t xml:space="preserve"> s</w:t>
      </w:r>
      <w:r w:rsidRPr="001B04E6">
        <w:rPr>
          <w:sz w:val="28"/>
        </w:rPr>
        <w:t>ả</w:t>
      </w:r>
      <w:r>
        <w:rPr>
          <w:sz w:val="28"/>
        </w:rPr>
        <w:t>n xu</w:t>
      </w:r>
      <w:r w:rsidRPr="001B04E6">
        <w:rPr>
          <w:sz w:val="28"/>
        </w:rPr>
        <w:t>ất</w:t>
      </w:r>
      <w:r>
        <w:rPr>
          <w:sz w:val="28"/>
        </w:rPr>
        <w:t xml:space="preserve"> kinh doanh v</w:t>
      </w:r>
      <w:r w:rsidRPr="001B04E6">
        <w:rPr>
          <w:sz w:val="28"/>
        </w:rPr>
        <w:t>à</w:t>
      </w:r>
      <w:r>
        <w:rPr>
          <w:sz w:val="28"/>
        </w:rPr>
        <w:t xml:space="preserve"> </w:t>
      </w:r>
      <w:r w:rsidRPr="001B04E6">
        <w:rPr>
          <w:sz w:val="28"/>
        </w:rPr>
        <w:t>đánh</w:t>
      </w:r>
      <w:r>
        <w:rPr>
          <w:sz w:val="28"/>
        </w:rPr>
        <w:t xml:space="preserve"> gi</w:t>
      </w:r>
      <w:r w:rsidRPr="001B04E6">
        <w:rPr>
          <w:sz w:val="28"/>
        </w:rPr>
        <w:t>á</w:t>
      </w:r>
      <w:r>
        <w:rPr>
          <w:sz w:val="28"/>
        </w:rPr>
        <w:t xml:space="preserve"> t</w:t>
      </w:r>
      <w:r w:rsidRPr="001B04E6">
        <w:rPr>
          <w:sz w:val="28"/>
        </w:rPr>
        <w:t>ình</w:t>
      </w:r>
      <w:r>
        <w:rPr>
          <w:sz w:val="28"/>
        </w:rPr>
        <w:t xml:space="preserve"> h</w:t>
      </w:r>
      <w:r w:rsidRPr="001B04E6">
        <w:rPr>
          <w:sz w:val="28"/>
        </w:rPr>
        <w:t>ình</w:t>
      </w:r>
      <w:r>
        <w:rPr>
          <w:sz w:val="28"/>
        </w:rPr>
        <w:t xml:space="preserve"> th</w:t>
      </w:r>
      <w:r w:rsidRPr="001B04E6">
        <w:rPr>
          <w:sz w:val="28"/>
        </w:rPr>
        <w:t>ực</w:t>
      </w:r>
      <w:r>
        <w:rPr>
          <w:sz w:val="28"/>
        </w:rPr>
        <w:t xml:space="preserve"> hi</w:t>
      </w:r>
      <w:r w:rsidRPr="001B04E6">
        <w:rPr>
          <w:sz w:val="28"/>
        </w:rPr>
        <w:t>ện</w:t>
      </w:r>
      <w:r>
        <w:rPr>
          <w:sz w:val="28"/>
        </w:rPr>
        <w:t>, c</w:t>
      </w:r>
      <w:r w:rsidRPr="001B04E6">
        <w:rPr>
          <w:sz w:val="28"/>
        </w:rPr>
        <w:t>ác</w:t>
      </w:r>
      <w:r>
        <w:rPr>
          <w:sz w:val="28"/>
        </w:rPr>
        <w:t xml:space="preserve"> y</w:t>
      </w:r>
      <w:r w:rsidRPr="001B04E6">
        <w:rPr>
          <w:sz w:val="28"/>
        </w:rPr>
        <w:t>ếu</w:t>
      </w:r>
      <w:r>
        <w:rPr>
          <w:sz w:val="28"/>
        </w:rPr>
        <w:t xml:space="preserve"> t</w:t>
      </w:r>
      <w:r w:rsidRPr="001B04E6">
        <w:rPr>
          <w:sz w:val="28"/>
        </w:rPr>
        <w:t>ố</w:t>
      </w:r>
      <w:r>
        <w:rPr>
          <w:sz w:val="28"/>
        </w:rPr>
        <w:t xml:space="preserve"> </w:t>
      </w:r>
      <w:r w:rsidRPr="001B04E6">
        <w:rPr>
          <w:sz w:val="28"/>
        </w:rPr>
        <w:t>ảnh</w:t>
      </w:r>
      <w:r>
        <w:rPr>
          <w:sz w:val="28"/>
        </w:rPr>
        <w:t xml:space="preserve"> hư</w:t>
      </w:r>
      <w:r w:rsidRPr="001B04E6">
        <w:rPr>
          <w:sz w:val="28"/>
        </w:rPr>
        <w:t>ởng</w:t>
      </w:r>
      <w:r>
        <w:rPr>
          <w:sz w:val="28"/>
        </w:rPr>
        <w:t xml:space="preserve"> </w:t>
      </w:r>
      <w:r w:rsidRPr="001B04E6">
        <w:rPr>
          <w:sz w:val="28"/>
        </w:rPr>
        <w:t>đế</w:t>
      </w:r>
      <w:r>
        <w:rPr>
          <w:sz w:val="28"/>
        </w:rPr>
        <w:t>n k</w:t>
      </w:r>
      <w:r w:rsidRPr="001B04E6">
        <w:rPr>
          <w:sz w:val="28"/>
        </w:rPr>
        <w:t>ết</w:t>
      </w:r>
      <w:r>
        <w:rPr>
          <w:sz w:val="28"/>
        </w:rPr>
        <w:t xml:space="preserve"> qu</w:t>
      </w:r>
      <w:r w:rsidRPr="001B04E6">
        <w:rPr>
          <w:sz w:val="28"/>
        </w:rPr>
        <w:t>ả</w:t>
      </w:r>
      <w:r>
        <w:rPr>
          <w:sz w:val="28"/>
        </w:rPr>
        <w:t xml:space="preserve"> ho</w:t>
      </w:r>
      <w:r w:rsidRPr="001B04E6">
        <w:rPr>
          <w:sz w:val="28"/>
        </w:rPr>
        <w:t>ạt</w:t>
      </w:r>
      <w:r>
        <w:rPr>
          <w:sz w:val="28"/>
        </w:rPr>
        <w:t xml:space="preserve"> đ</w:t>
      </w:r>
      <w:r w:rsidRPr="001B04E6">
        <w:rPr>
          <w:sz w:val="28"/>
        </w:rPr>
        <w:t>ộng</w:t>
      </w:r>
      <w:r>
        <w:rPr>
          <w:sz w:val="28"/>
        </w:rPr>
        <w:t xml:space="preserve"> s</w:t>
      </w:r>
      <w:r w:rsidRPr="001B04E6">
        <w:rPr>
          <w:sz w:val="28"/>
        </w:rPr>
        <w:t>ả</w:t>
      </w:r>
      <w:r>
        <w:rPr>
          <w:sz w:val="28"/>
        </w:rPr>
        <w:t>n xu</w:t>
      </w:r>
      <w:r w:rsidRPr="001B04E6">
        <w:rPr>
          <w:sz w:val="28"/>
        </w:rPr>
        <w:t>ất</w:t>
      </w:r>
      <w:r>
        <w:rPr>
          <w:sz w:val="28"/>
        </w:rPr>
        <w:t xml:space="preserve"> kinh doanh, đ</w:t>
      </w:r>
      <w:r w:rsidRPr="001B04E6">
        <w:rPr>
          <w:sz w:val="28"/>
        </w:rPr>
        <w:t>ồng</w:t>
      </w:r>
      <w:r>
        <w:rPr>
          <w:sz w:val="28"/>
        </w:rPr>
        <w:t xml:space="preserve"> th</w:t>
      </w:r>
      <w:r w:rsidRPr="001B04E6">
        <w:rPr>
          <w:sz w:val="28"/>
        </w:rPr>
        <w:t>ời</w:t>
      </w:r>
      <w:r>
        <w:rPr>
          <w:sz w:val="28"/>
        </w:rPr>
        <w:t xml:space="preserve"> </w:t>
      </w:r>
      <w:r w:rsidRPr="001B04E6">
        <w:rPr>
          <w:sz w:val="28"/>
        </w:rPr>
        <w:t>đề</w:t>
      </w:r>
      <w:r>
        <w:rPr>
          <w:sz w:val="28"/>
        </w:rPr>
        <w:t xml:space="preserve"> ra m</w:t>
      </w:r>
      <w:r w:rsidRPr="001B04E6">
        <w:rPr>
          <w:sz w:val="28"/>
        </w:rPr>
        <w:t>ục</w:t>
      </w:r>
      <w:r>
        <w:rPr>
          <w:sz w:val="28"/>
        </w:rPr>
        <w:t xml:space="preserve"> ti</w:t>
      </w:r>
      <w:r w:rsidRPr="001B04E6">
        <w:rPr>
          <w:sz w:val="28"/>
        </w:rPr>
        <w:t>ê</w:t>
      </w:r>
      <w:r>
        <w:rPr>
          <w:sz w:val="28"/>
        </w:rPr>
        <w:t>u, gi</w:t>
      </w:r>
      <w:r w:rsidRPr="001B04E6">
        <w:rPr>
          <w:sz w:val="28"/>
        </w:rPr>
        <w:t>ả</w:t>
      </w:r>
      <w:r>
        <w:rPr>
          <w:sz w:val="28"/>
        </w:rPr>
        <w:t>i pháp th</w:t>
      </w:r>
      <w:r w:rsidRPr="001B04E6">
        <w:rPr>
          <w:sz w:val="28"/>
        </w:rPr>
        <w:t>ực</w:t>
      </w:r>
      <w:r>
        <w:rPr>
          <w:sz w:val="28"/>
        </w:rPr>
        <w:t xml:space="preserve"> hi</w:t>
      </w:r>
      <w:r w:rsidRPr="001B04E6">
        <w:rPr>
          <w:sz w:val="28"/>
        </w:rPr>
        <w:t>ện</w:t>
      </w:r>
      <w:r>
        <w:rPr>
          <w:sz w:val="28"/>
        </w:rPr>
        <w:t xml:space="preserve"> nhi</w:t>
      </w:r>
      <w:r w:rsidRPr="001B04E6">
        <w:rPr>
          <w:sz w:val="28"/>
        </w:rPr>
        <w:t>ệm</w:t>
      </w:r>
      <w:r>
        <w:rPr>
          <w:sz w:val="28"/>
        </w:rPr>
        <w:t xml:space="preserve"> v</w:t>
      </w:r>
      <w:r w:rsidRPr="001B04E6">
        <w:rPr>
          <w:sz w:val="28"/>
        </w:rPr>
        <w:t>ụ</w:t>
      </w:r>
      <w:r>
        <w:rPr>
          <w:sz w:val="28"/>
        </w:rPr>
        <w:t xml:space="preserve"> cho c</w:t>
      </w:r>
      <w:r w:rsidRPr="001B04E6">
        <w:rPr>
          <w:sz w:val="28"/>
        </w:rPr>
        <w:t>ác</w:t>
      </w:r>
      <w:r>
        <w:rPr>
          <w:sz w:val="28"/>
        </w:rPr>
        <w:t xml:space="preserve"> k</w:t>
      </w:r>
      <w:r w:rsidRPr="001B04E6">
        <w:rPr>
          <w:sz w:val="28"/>
        </w:rPr>
        <w:t>ỳ</w:t>
      </w:r>
      <w:r>
        <w:rPr>
          <w:sz w:val="28"/>
        </w:rPr>
        <w:t xml:space="preserve"> kinh doanh ti</w:t>
      </w:r>
      <w:r w:rsidRPr="001B04E6">
        <w:rPr>
          <w:sz w:val="28"/>
        </w:rPr>
        <w:t>ế</w:t>
      </w:r>
      <w:r>
        <w:rPr>
          <w:sz w:val="28"/>
        </w:rPr>
        <w:t>p theo.</w:t>
      </w:r>
    </w:p>
    <w:p w:rsidR="001B04E6" w:rsidRPr="001B04E6" w:rsidRDefault="001B04E6" w:rsidP="009D6060">
      <w:pPr>
        <w:numPr>
          <w:ilvl w:val="0"/>
          <w:numId w:val="6"/>
        </w:numPr>
        <w:tabs>
          <w:tab w:val="clear" w:pos="2880"/>
          <w:tab w:val="num" w:pos="360"/>
        </w:tabs>
        <w:spacing w:before="120" w:line="400" w:lineRule="exact"/>
        <w:ind w:left="357" w:firstLine="0"/>
        <w:jc w:val="both"/>
        <w:rPr>
          <w:rFonts w:ascii=".VnTime" w:hAnsi=".VnTime"/>
          <w:sz w:val="28"/>
        </w:rPr>
      </w:pPr>
      <w:r>
        <w:rPr>
          <w:sz w:val="28"/>
        </w:rPr>
        <w:t>H</w:t>
      </w:r>
      <w:r w:rsidRPr="001B04E6">
        <w:rPr>
          <w:sz w:val="28"/>
        </w:rPr>
        <w:t>oạt</w:t>
      </w:r>
      <w:r>
        <w:rPr>
          <w:sz w:val="28"/>
        </w:rPr>
        <w:t xml:space="preserve"> đ</w:t>
      </w:r>
      <w:r w:rsidRPr="001B04E6">
        <w:rPr>
          <w:sz w:val="28"/>
        </w:rPr>
        <w:t>ộng</w:t>
      </w:r>
      <w:r>
        <w:rPr>
          <w:sz w:val="28"/>
        </w:rPr>
        <w:t xml:space="preserve"> c</w:t>
      </w:r>
      <w:r w:rsidRPr="001B04E6">
        <w:rPr>
          <w:sz w:val="28"/>
        </w:rPr>
        <w:t>ủa</w:t>
      </w:r>
      <w:r>
        <w:rPr>
          <w:sz w:val="28"/>
        </w:rPr>
        <w:t xml:space="preserve"> c</w:t>
      </w:r>
      <w:r w:rsidRPr="001B04E6">
        <w:rPr>
          <w:sz w:val="28"/>
        </w:rPr>
        <w:t>ác</w:t>
      </w:r>
      <w:r>
        <w:rPr>
          <w:sz w:val="28"/>
        </w:rPr>
        <w:t xml:space="preserve"> ti</w:t>
      </w:r>
      <w:r w:rsidRPr="001B04E6">
        <w:rPr>
          <w:sz w:val="28"/>
        </w:rPr>
        <w:t>ểu</w:t>
      </w:r>
      <w:r>
        <w:rPr>
          <w:sz w:val="28"/>
        </w:rPr>
        <w:t xml:space="preserve"> ban thu</w:t>
      </w:r>
      <w:r w:rsidRPr="001B04E6">
        <w:rPr>
          <w:sz w:val="28"/>
        </w:rPr>
        <w:t>ộc</w:t>
      </w:r>
      <w:r>
        <w:rPr>
          <w:sz w:val="28"/>
        </w:rPr>
        <w:t xml:space="preserve"> H</w:t>
      </w:r>
      <w:r w:rsidRPr="001B04E6">
        <w:rPr>
          <w:sz w:val="28"/>
        </w:rPr>
        <w:t>ội</w:t>
      </w:r>
      <w:r>
        <w:rPr>
          <w:sz w:val="28"/>
        </w:rPr>
        <w:t xml:space="preserve"> đ</w:t>
      </w:r>
      <w:r w:rsidRPr="001B04E6">
        <w:rPr>
          <w:sz w:val="28"/>
        </w:rPr>
        <w:t>ồng</w:t>
      </w:r>
      <w:r>
        <w:rPr>
          <w:sz w:val="28"/>
        </w:rPr>
        <w:t xml:space="preserve"> qu</w:t>
      </w:r>
      <w:r w:rsidRPr="001B04E6">
        <w:rPr>
          <w:sz w:val="28"/>
        </w:rPr>
        <w:t>ả</w:t>
      </w:r>
      <w:r>
        <w:rPr>
          <w:sz w:val="28"/>
        </w:rPr>
        <w:t>n tr</w:t>
      </w:r>
      <w:r w:rsidRPr="001B04E6">
        <w:rPr>
          <w:sz w:val="28"/>
        </w:rPr>
        <w:t>ị</w:t>
      </w:r>
      <w:r>
        <w:rPr>
          <w:sz w:val="28"/>
        </w:rPr>
        <w:t>: Th</w:t>
      </w:r>
      <w:r w:rsidRPr="001B04E6">
        <w:rPr>
          <w:sz w:val="28"/>
        </w:rPr>
        <w:t>ư</w:t>
      </w:r>
      <w:r>
        <w:rPr>
          <w:sz w:val="28"/>
        </w:rPr>
        <w:t xml:space="preserve"> k</w:t>
      </w:r>
      <w:r w:rsidRPr="001B04E6">
        <w:rPr>
          <w:sz w:val="28"/>
        </w:rPr>
        <w:t>ý</w:t>
      </w:r>
      <w:r>
        <w:rPr>
          <w:sz w:val="28"/>
        </w:rPr>
        <w:t xml:space="preserve"> H</w:t>
      </w:r>
      <w:r w:rsidRPr="001B04E6">
        <w:rPr>
          <w:sz w:val="28"/>
        </w:rPr>
        <w:t>ội</w:t>
      </w:r>
      <w:r>
        <w:rPr>
          <w:sz w:val="28"/>
        </w:rPr>
        <w:t xml:space="preserve"> </w:t>
      </w:r>
      <w:r w:rsidRPr="001B04E6">
        <w:rPr>
          <w:sz w:val="28"/>
        </w:rPr>
        <w:t>đồng</w:t>
      </w:r>
      <w:r>
        <w:rPr>
          <w:sz w:val="28"/>
        </w:rPr>
        <w:t xml:space="preserve"> qu</w:t>
      </w:r>
      <w:r w:rsidRPr="001B04E6">
        <w:rPr>
          <w:sz w:val="28"/>
        </w:rPr>
        <w:t>ả</w:t>
      </w:r>
      <w:r>
        <w:rPr>
          <w:sz w:val="28"/>
        </w:rPr>
        <w:t>n tr</w:t>
      </w:r>
      <w:r w:rsidRPr="001B04E6">
        <w:rPr>
          <w:sz w:val="28"/>
        </w:rPr>
        <w:t>ị</w:t>
      </w:r>
      <w:r>
        <w:rPr>
          <w:sz w:val="28"/>
        </w:rPr>
        <w:t xml:space="preserve"> ghi ch</w:t>
      </w:r>
      <w:r w:rsidRPr="001B04E6">
        <w:rPr>
          <w:sz w:val="28"/>
        </w:rPr>
        <w:t>ép</w:t>
      </w:r>
      <w:r>
        <w:rPr>
          <w:sz w:val="28"/>
        </w:rPr>
        <w:t>, l</w:t>
      </w:r>
      <w:r w:rsidRPr="001B04E6">
        <w:rPr>
          <w:sz w:val="28"/>
        </w:rPr>
        <w:t>ư</w:t>
      </w:r>
      <w:r>
        <w:rPr>
          <w:sz w:val="28"/>
        </w:rPr>
        <w:t>u tr</w:t>
      </w:r>
      <w:r w:rsidRPr="001B04E6">
        <w:rPr>
          <w:sz w:val="28"/>
        </w:rPr>
        <w:t>ữ</w:t>
      </w:r>
      <w:r>
        <w:rPr>
          <w:sz w:val="28"/>
        </w:rPr>
        <w:t xml:space="preserve"> bi</w:t>
      </w:r>
      <w:r w:rsidRPr="001B04E6">
        <w:rPr>
          <w:sz w:val="28"/>
        </w:rPr>
        <w:t>ên</w:t>
      </w:r>
      <w:r>
        <w:rPr>
          <w:sz w:val="28"/>
        </w:rPr>
        <w:t xml:space="preserve"> b</w:t>
      </w:r>
      <w:r w:rsidRPr="001B04E6">
        <w:rPr>
          <w:sz w:val="28"/>
        </w:rPr>
        <w:t>ả</w:t>
      </w:r>
      <w:r>
        <w:rPr>
          <w:sz w:val="28"/>
        </w:rPr>
        <w:t>n v</w:t>
      </w:r>
      <w:r w:rsidRPr="001B04E6">
        <w:rPr>
          <w:sz w:val="28"/>
        </w:rPr>
        <w:t>à</w:t>
      </w:r>
      <w:r>
        <w:rPr>
          <w:sz w:val="28"/>
        </w:rPr>
        <w:t xml:space="preserve"> Ngh</w:t>
      </w:r>
      <w:r w:rsidRPr="001B04E6">
        <w:rPr>
          <w:sz w:val="28"/>
        </w:rPr>
        <w:t>ị</w:t>
      </w:r>
      <w:r>
        <w:rPr>
          <w:sz w:val="28"/>
        </w:rPr>
        <w:t xml:space="preserve"> quy</w:t>
      </w:r>
      <w:r w:rsidRPr="001B04E6">
        <w:rPr>
          <w:sz w:val="28"/>
        </w:rPr>
        <w:t>ết</w:t>
      </w:r>
      <w:r>
        <w:rPr>
          <w:sz w:val="28"/>
        </w:rPr>
        <w:t xml:space="preserve"> c</w:t>
      </w:r>
      <w:r w:rsidRPr="001B04E6">
        <w:rPr>
          <w:sz w:val="28"/>
        </w:rPr>
        <w:t>ác</w:t>
      </w:r>
      <w:r>
        <w:rPr>
          <w:sz w:val="28"/>
        </w:rPr>
        <w:t xml:space="preserve"> cu</w:t>
      </w:r>
      <w:r w:rsidRPr="001B04E6">
        <w:rPr>
          <w:sz w:val="28"/>
        </w:rPr>
        <w:t>ộc</w:t>
      </w:r>
      <w:r>
        <w:rPr>
          <w:sz w:val="28"/>
        </w:rPr>
        <w:t xml:space="preserve"> h</w:t>
      </w:r>
      <w:r w:rsidRPr="001B04E6">
        <w:rPr>
          <w:sz w:val="28"/>
        </w:rPr>
        <w:t>ọp</w:t>
      </w:r>
      <w:r>
        <w:rPr>
          <w:sz w:val="28"/>
        </w:rPr>
        <w:t>, c</w:t>
      </w:r>
      <w:r w:rsidRPr="001B04E6">
        <w:rPr>
          <w:sz w:val="28"/>
        </w:rPr>
        <w:t>ác</w:t>
      </w:r>
      <w:r>
        <w:rPr>
          <w:sz w:val="28"/>
        </w:rPr>
        <w:t xml:space="preserve"> v</w:t>
      </w:r>
      <w:r w:rsidRPr="001B04E6">
        <w:rPr>
          <w:sz w:val="28"/>
        </w:rPr>
        <w:t>ă</w:t>
      </w:r>
      <w:r>
        <w:rPr>
          <w:sz w:val="28"/>
        </w:rPr>
        <w:t>n b</w:t>
      </w:r>
      <w:r w:rsidRPr="001B04E6">
        <w:rPr>
          <w:sz w:val="28"/>
        </w:rPr>
        <w:t>ả</w:t>
      </w:r>
      <w:r>
        <w:rPr>
          <w:sz w:val="28"/>
        </w:rPr>
        <w:t>n c</w:t>
      </w:r>
      <w:r w:rsidRPr="001B04E6">
        <w:rPr>
          <w:sz w:val="28"/>
        </w:rPr>
        <w:t>ủa</w:t>
      </w:r>
      <w:r>
        <w:rPr>
          <w:sz w:val="28"/>
        </w:rPr>
        <w:t xml:space="preserve"> H</w:t>
      </w:r>
      <w:r w:rsidRPr="001B04E6">
        <w:rPr>
          <w:sz w:val="28"/>
        </w:rPr>
        <w:t>ội</w:t>
      </w:r>
      <w:r>
        <w:rPr>
          <w:sz w:val="28"/>
        </w:rPr>
        <w:t xml:space="preserve"> đ</w:t>
      </w:r>
      <w:r w:rsidRPr="001B04E6">
        <w:rPr>
          <w:sz w:val="28"/>
        </w:rPr>
        <w:t>ồng</w:t>
      </w:r>
      <w:r>
        <w:rPr>
          <w:sz w:val="28"/>
        </w:rPr>
        <w:t xml:space="preserve"> qu</w:t>
      </w:r>
      <w:r w:rsidRPr="001B04E6">
        <w:rPr>
          <w:sz w:val="28"/>
        </w:rPr>
        <w:t>ả</w:t>
      </w:r>
      <w:r>
        <w:rPr>
          <w:sz w:val="28"/>
        </w:rPr>
        <w:t>n tr</w:t>
      </w:r>
      <w:r w:rsidRPr="001B04E6">
        <w:rPr>
          <w:sz w:val="28"/>
        </w:rPr>
        <w:t>ị</w:t>
      </w:r>
      <w:r>
        <w:rPr>
          <w:sz w:val="28"/>
        </w:rPr>
        <w:t>.</w:t>
      </w:r>
    </w:p>
    <w:p w:rsidR="000A615A" w:rsidRDefault="000A615A" w:rsidP="000A615A">
      <w:pPr>
        <w:spacing w:line="400" w:lineRule="exact"/>
        <w:ind w:left="360"/>
        <w:jc w:val="both"/>
        <w:rPr>
          <w:rFonts w:ascii=".VnTime" w:hAnsi=".VnTime"/>
          <w:sz w:val="28"/>
        </w:rPr>
      </w:pPr>
    </w:p>
    <w:p w:rsidR="007A04CE" w:rsidRPr="00C21718" w:rsidRDefault="001B04E6" w:rsidP="00C21718">
      <w:pPr>
        <w:pStyle w:val="ListParagraph"/>
        <w:numPr>
          <w:ilvl w:val="0"/>
          <w:numId w:val="9"/>
        </w:numPr>
        <w:spacing w:after="120" w:line="400" w:lineRule="exact"/>
        <w:ind w:left="851" w:hanging="491"/>
        <w:jc w:val="both"/>
        <w:rPr>
          <w:rFonts w:ascii=".VnTime" w:hAnsi=".VnTime"/>
          <w:b/>
          <w:sz w:val="28"/>
        </w:rPr>
      </w:pPr>
      <w:r w:rsidRPr="00C21718">
        <w:rPr>
          <w:b/>
          <w:sz w:val="28"/>
        </w:rPr>
        <w:t>Các Nghị quyết/ Quyết định của Hội đồng quản trị:</w:t>
      </w:r>
    </w:p>
    <w:tbl>
      <w:tblPr>
        <w:tblW w:w="9239" w:type="dxa"/>
        <w:tblInd w:w="288" w:type="dxa"/>
        <w:tblLayout w:type="fixed"/>
        <w:tblLook w:val="0000"/>
      </w:tblPr>
      <w:tblGrid>
        <w:gridCol w:w="722"/>
        <w:gridCol w:w="1366"/>
        <w:gridCol w:w="1424"/>
        <w:gridCol w:w="5727"/>
      </w:tblGrid>
      <w:tr w:rsidR="007A04CE" w:rsidTr="00115F1F">
        <w:trPr>
          <w:trHeight w:val="101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E" w:rsidRPr="001B04E6" w:rsidRDefault="007A04CE" w:rsidP="007A04CE">
            <w:pPr>
              <w:jc w:val="center"/>
              <w:rPr>
                <w:b/>
                <w:bCs/>
                <w:sz w:val="26"/>
                <w:szCs w:val="26"/>
              </w:rPr>
            </w:pPr>
            <w:r w:rsidRPr="001B04E6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E" w:rsidRDefault="001B04E6" w:rsidP="007A04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  <w:r w:rsidRPr="001B04E6">
              <w:rPr>
                <w:b/>
                <w:bCs/>
                <w:sz w:val="26"/>
                <w:szCs w:val="26"/>
              </w:rPr>
              <w:t>ố</w:t>
            </w:r>
            <w:r>
              <w:rPr>
                <w:b/>
                <w:bCs/>
                <w:sz w:val="26"/>
                <w:szCs w:val="26"/>
              </w:rPr>
              <w:t xml:space="preserve"> Ngh</w:t>
            </w:r>
            <w:r w:rsidRPr="001B04E6">
              <w:rPr>
                <w:b/>
                <w:bCs/>
                <w:sz w:val="26"/>
                <w:szCs w:val="26"/>
              </w:rPr>
              <w:t>ị</w:t>
            </w:r>
            <w:r>
              <w:rPr>
                <w:b/>
                <w:bCs/>
                <w:sz w:val="26"/>
                <w:szCs w:val="26"/>
              </w:rPr>
              <w:t xml:space="preserve"> quy</w:t>
            </w:r>
            <w:r w:rsidRPr="001B04E6">
              <w:rPr>
                <w:b/>
                <w:bCs/>
                <w:sz w:val="26"/>
                <w:szCs w:val="26"/>
              </w:rPr>
              <w:t>ết</w:t>
            </w:r>
            <w:r>
              <w:rPr>
                <w:b/>
                <w:bCs/>
                <w:sz w:val="26"/>
                <w:szCs w:val="26"/>
              </w:rPr>
              <w:t>/</w:t>
            </w:r>
          </w:p>
          <w:p w:rsidR="001B04E6" w:rsidRPr="001B04E6" w:rsidRDefault="001B04E6" w:rsidP="007A04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Quy</w:t>
            </w:r>
            <w:r w:rsidRPr="001B04E6">
              <w:rPr>
                <w:b/>
                <w:bCs/>
                <w:sz w:val="26"/>
                <w:szCs w:val="26"/>
              </w:rPr>
              <w:t>ết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B04E6">
              <w:rPr>
                <w:b/>
                <w:bCs/>
                <w:sz w:val="26"/>
                <w:szCs w:val="26"/>
              </w:rPr>
              <w:t>định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E" w:rsidRPr="001B04E6" w:rsidRDefault="001B04E6" w:rsidP="007A04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</w:t>
            </w:r>
            <w:r w:rsidRPr="001B04E6">
              <w:rPr>
                <w:b/>
                <w:bCs/>
                <w:sz w:val="26"/>
                <w:szCs w:val="26"/>
              </w:rPr>
              <w:t>à</w:t>
            </w:r>
            <w:r>
              <w:rPr>
                <w:b/>
                <w:bCs/>
                <w:sz w:val="26"/>
                <w:szCs w:val="26"/>
              </w:rPr>
              <w:t>y th</w:t>
            </w:r>
            <w:r w:rsidRPr="001B04E6">
              <w:rPr>
                <w:b/>
                <w:bCs/>
                <w:sz w:val="26"/>
                <w:szCs w:val="26"/>
              </w:rPr>
              <w:t>áng</w:t>
            </w:r>
            <w:r>
              <w:rPr>
                <w:b/>
                <w:bCs/>
                <w:sz w:val="26"/>
                <w:szCs w:val="26"/>
              </w:rPr>
              <w:t xml:space="preserve"> n</w:t>
            </w:r>
            <w:r w:rsidRPr="001B04E6">
              <w:rPr>
                <w:b/>
                <w:bCs/>
                <w:sz w:val="26"/>
                <w:szCs w:val="26"/>
              </w:rPr>
              <w:t>ă</w:t>
            </w:r>
            <w:r>
              <w:rPr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E" w:rsidRPr="001B04E6" w:rsidRDefault="001B04E6" w:rsidP="007A04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</w:t>
            </w:r>
            <w:r w:rsidRPr="001B04E6">
              <w:rPr>
                <w:b/>
                <w:bCs/>
                <w:sz w:val="26"/>
                <w:szCs w:val="26"/>
              </w:rPr>
              <w:t>ội</w:t>
            </w:r>
            <w:r>
              <w:rPr>
                <w:b/>
                <w:bCs/>
                <w:sz w:val="26"/>
                <w:szCs w:val="26"/>
              </w:rPr>
              <w:t xml:space="preserve"> dung</w:t>
            </w:r>
          </w:p>
        </w:tc>
      </w:tr>
      <w:tr w:rsidR="007A04CE" w:rsidTr="00B4052B">
        <w:trPr>
          <w:trHeight w:val="531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E" w:rsidRPr="001B04E6" w:rsidRDefault="001B04E6" w:rsidP="001B04E6">
            <w:pPr>
              <w:pStyle w:val="ListParagraph"/>
              <w:numPr>
                <w:ilvl w:val="0"/>
                <w:numId w:val="8"/>
              </w:numPr>
              <w:ind w:left="421" w:hanging="425"/>
              <w:rPr>
                <w:b/>
                <w:bCs/>
                <w:sz w:val="26"/>
                <w:szCs w:val="26"/>
              </w:rPr>
            </w:pPr>
            <w:r w:rsidRPr="001B04E6">
              <w:rPr>
                <w:b/>
                <w:bCs/>
                <w:sz w:val="26"/>
                <w:szCs w:val="26"/>
              </w:rPr>
              <w:t>Nghị quyết thường kỳ</w:t>
            </w:r>
          </w:p>
        </w:tc>
      </w:tr>
      <w:tr w:rsidR="004B2EF6" w:rsidTr="00115F1F">
        <w:trPr>
          <w:trHeight w:val="63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F6" w:rsidRPr="00DB14C8" w:rsidRDefault="004B2EF6" w:rsidP="00262C93">
            <w:pPr>
              <w:jc w:val="center"/>
              <w:rPr>
                <w:sz w:val="26"/>
                <w:szCs w:val="26"/>
              </w:rPr>
            </w:pPr>
            <w:r w:rsidRPr="00DB14C8">
              <w:rPr>
                <w:sz w:val="26"/>
                <w:szCs w:val="26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F6" w:rsidRPr="00811B56" w:rsidRDefault="004B2EF6" w:rsidP="00EA0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20</w:t>
            </w:r>
            <w:r w:rsidRPr="004B2EF6">
              <w:rPr>
                <w:color w:val="000000"/>
                <w:sz w:val="26"/>
                <w:szCs w:val="26"/>
              </w:rPr>
              <w:t>/VIT-HĐQT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F6" w:rsidRPr="00811B56" w:rsidRDefault="004B2EF6" w:rsidP="00EA0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21/02/2013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F6" w:rsidRPr="00811B56" w:rsidRDefault="004B2EF6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Thông qua KQ HĐSXKD quý 4/12 và KH HĐSXKD quý 1/13</w:t>
            </w:r>
          </w:p>
        </w:tc>
      </w:tr>
      <w:tr w:rsidR="00931345" w:rsidTr="00115F1F">
        <w:trPr>
          <w:trHeight w:val="66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DB14C8" w:rsidRDefault="00931345" w:rsidP="00262C93">
            <w:pPr>
              <w:jc w:val="center"/>
              <w:rPr>
                <w:sz w:val="26"/>
                <w:szCs w:val="26"/>
              </w:rPr>
            </w:pPr>
            <w:r w:rsidRPr="00DB14C8">
              <w:rPr>
                <w:sz w:val="26"/>
                <w:szCs w:val="2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45</w:t>
            </w:r>
            <w:r w:rsidRPr="00931345">
              <w:rPr>
                <w:color w:val="000000"/>
                <w:sz w:val="26"/>
                <w:szCs w:val="26"/>
              </w:rPr>
              <w:t>/VIT-HĐQT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23/04/2013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Thông qua KQ HĐSXKD quý 1/13 và KH HĐSXKD quý 2/13</w:t>
            </w:r>
          </w:p>
        </w:tc>
      </w:tr>
      <w:tr w:rsidR="00931345" w:rsidTr="00B4052B">
        <w:trPr>
          <w:trHeight w:val="544"/>
        </w:trPr>
        <w:tc>
          <w:tcPr>
            <w:tcW w:w="92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DB14C8" w:rsidRDefault="00931345" w:rsidP="00DB14C8">
            <w:pPr>
              <w:pStyle w:val="ListParagraph"/>
              <w:numPr>
                <w:ilvl w:val="0"/>
                <w:numId w:val="8"/>
              </w:numPr>
              <w:ind w:left="421" w:hanging="425"/>
              <w:jc w:val="both"/>
              <w:rPr>
                <w:b/>
                <w:sz w:val="26"/>
                <w:szCs w:val="26"/>
              </w:rPr>
            </w:pPr>
            <w:r w:rsidRPr="00DB14C8">
              <w:rPr>
                <w:b/>
                <w:sz w:val="26"/>
                <w:szCs w:val="26"/>
              </w:rPr>
              <w:t xml:space="preserve"> </w:t>
            </w:r>
            <w:r w:rsidRPr="00DB14C8">
              <w:rPr>
                <w:b/>
                <w:sz w:val="28"/>
              </w:rPr>
              <w:t>Nghị quyết/ Quyết định</w:t>
            </w:r>
          </w:p>
        </w:tc>
      </w:tr>
      <w:tr w:rsidR="00931345" w:rsidTr="00CB3BC9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CF4E9C" w:rsidRDefault="00931345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04/01/2013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Sửa chữa bảo dưỡng định kỳ khu vực trạm KHT nguội 1 - NMTS năm 2013</w:t>
            </w:r>
          </w:p>
        </w:tc>
      </w:tr>
      <w:tr w:rsidR="00931345" w:rsidTr="00CB3BC9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CF4E9C" w:rsidRDefault="00931345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04/02/2013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Sửa chữa bảo dưỡng định kỳ khu vực trạm KHT nguội 2 - NMTS năm 2013</w:t>
            </w:r>
          </w:p>
        </w:tc>
      </w:tr>
      <w:tr w:rsidR="00931345" w:rsidTr="00CB3BC9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CF4E9C" w:rsidRDefault="00931345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04/01/2013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Sửa chữa bảo dưỡng định kỳ khu vực  GCNL- NMTS năm 2013</w:t>
            </w:r>
          </w:p>
        </w:tc>
      </w:tr>
      <w:tr w:rsidR="00931345" w:rsidTr="00CB3BC9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CF4E9C" w:rsidRDefault="00931345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04/01/2013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Sửa chữa bảo dưỡng định kỳmáy MTC 070 - NMTS năm 2013</w:t>
            </w:r>
          </w:p>
        </w:tc>
      </w:tr>
      <w:tr w:rsidR="00931345" w:rsidTr="00CB3BC9">
        <w:trPr>
          <w:trHeight w:val="6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CF4E9C" w:rsidRDefault="00931345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04/01/2013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Sửa chữa bảo dưỡng định kỳ khu vực Tạo hình - NMTS năm 2013</w:t>
            </w:r>
          </w:p>
        </w:tc>
      </w:tr>
      <w:tr w:rsidR="00931345" w:rsidTr="00CB3BC9">
        <w:trPr>
          <w:trHeight w:val="6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CF4E9C" w:rsidRDefault="00931345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04/01/2013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Sửa chữa bảo dưỡng định kỳ khu vực Lò nung - NMTS năm 2013</w:t>
            </w:r>
          </w:p>
        </w:tc>
      </w:tr>
      <w:tr w:rsidR="00931345" w:rsidTr="00CB3BC9">
        <w:trPr>
          <w:trHeight w:val="6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CF4E9C" w:rsidRDefault="00931345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05/01/2013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sửa chữa bảo dưỡng định kỳ khu vực trạm KHT nguội 1 - NMTS năm 2013</w:t>
            </w:r>
          </w:p>
        </w:tc>
      </w:tr>
      <w:tr w:rsidR="00931345" w:rsidTr="00CB3BC9">
        <w:trPr>
          <w:trHeight w:val="65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CF4E9C" w:rsidRDefault="00931345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05/01/2013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sửa chữa bảo dưỡng định kỳ khu vực trạm KHT nguội 2 - NMTS năm 2013</w:t>
            </w:r>
          </w:p>
        </w:tc>
      </w:tr>
      <w:tr w:rsidR="00931345" w:rsidTr="00CB3BC9">
        <w:trPr>
          <w:trHeight w:val="6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CF4E9C" w:rsidRDefault="00931345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05/01/2013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sửa chữa bảo dưỡng định kỳ khu vực  GCNL- NMTS năm 2013</w:t>
            </w:r>
          </w:p>
        </w:tc>
      </w:tr>
      <w:tr w:rsidR="00931345" w:rsidTr="00CB3BC9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CF4E9C" w:rsidRDefault="00931345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05/01/2013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sửa chữa bảo dưỡng định kỳmáy MTC 070 - NMTS năm 2013</w:t>
            </w:r>
          </w:p>
        </w:tc>
      </w:tr>
      <w:tr w:rsidR="00931345" w:rsidTr="00CB3BC9">
        <w:trPr>
          <w:trHeight w:val="6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CF4E9C" w:rsidRDefault="00931345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05/01/2013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sửa chữa bảo dưỡng định kỳ khu vực Tạo hình - NMTS năm 2013</w:t>
            </w:r>
          </w:p>
        </w:tc>
      </w:tr>
      <w:tr w:rsidR="00931345" w:rsidTr="00CB3BC9">
        <w:trPr>
          <w:trHeight w:val="6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CF4E9C" w:rsidRDefault="00931345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05/01/2013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sửa chữa bảo dưỡng định kỳ khu vực Lò nung - NMTS năm 2013</w:t>
            </w:r>
          </w:p>
        </w:tc>
      </w:tr>
      <w:tr w:rsidR="00931345" w:rsidTr="00CB3BC9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CF4E9C" w:rsidRDefault="00931345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12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07/01/2013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Đánh giá chất lượng kỹ thuật và xem xét các phương án khắc phục sự cố máy ép số 1 VIS3500 tại NMTB</w:t>
            </w:r>
          </w:p>
        </w:tc>
      </w:tr>
      <w:tr w:rsidR="00931345" w:rsidTr="00CB3BC9">
        <w:trPr>
          <w:trHeight w:val="8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CF4E9C" w:rsidRDefault="00931345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12/01/2013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dự án &amp; KH đấu thầu đầu tư mua sắm máy ép VIS3500 đã qua sử dụng thay thế cho máy ép VIS3500 hiện có tại NMTB</w:t>
            </w:r>
          </w:p>
        </w:tc>
      </w:tr>
      <w:tr w:rsidR="00931345" w:rsidTr="00CB3BC9">
        <w:trPr>
          <w:trHeight w:val="8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CF4E9C" w:rsidRDefault="00931345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14/01/2013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dự án &amp; KH đấu thầu đầu tư mua sắm máy ép VIS3500 đã qua sử dụng thay thế cho máy ép VIS3500 hiện có tại NMTB</w:t>
            </w:r>
          </w:p>
        </w:tc>
      </w:tr>
      <w:tr w:rsidR="00931345" w:rsidTr="00CB3BC9">
        <w:trPr>
          <w:trHeight w:val="2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CF4E9C" w:rsidRDefault="00931345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45" w:rsidRPr="00811B56" w:rsidRDefault="00931345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15/01/2013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45" w:rsidRPr="00811B56" w:rsidRDefault="00931345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Thành lập tổ chuyên gia thẩm định &amp; xét thầu các hạng mục thực hiện dự án đầu tư mua sắm máy ép VIS3500 đã qua sử dụng thay thế cho máy ép VIS3500 hiện có tại NMTB</w:t>
            </w:r>
          </w:p>
        </w:tc>
      </w:tr>
      <w:tr w:rsidR="00986160" w:rsidTr="00CB3BC9">
        <w:trPr>
          <w:trHeight w:val="6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16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26/01/2013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Sửa chữa bảo dưỡng định kỳ khu vực trạm KHT - NMTB năm 2013</w:t>
            </w:r>
          </w:p>
        </w:tc>
      </w:tr>
      <w:tr w:rsidR="00986160" w:rsidTr="00CB3BC9">
        <w:trPr>
          <w:trHeight w:val="65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16A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26/01/2013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Sửa chữa bảo dưỡng định kỳ khu vực  GCNL và phụ trợ- NMTB năm 2013</w:t>
            </w:r>
          </w:p>
        </w:tc>
      </w:tr>
      <w:tr w:rsidR="00986160" w:rsidTr="00CB3BC9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17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26/01/2013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Sửa chữa bảo dưỡng định kỳ khu vực Tạo hình - NMTB năm 2013</w:t>
            </w:r>
          </w:p>
        </w:tc>
      </w:tr>
      <w:tr w:rsidR="00986160" w:rsidTr="00CB3BC9">
        <w:trPr>
          <w:trHeight w:val="6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28/01/2013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sửa chữa bảo dưỡng định kỳ khu vực trạm KHT - NMTB năm 2013</w:t>
            </w:r>
          </w:p>
        </w:tc>
      </w:tr>
      <w:tr w:rsidR="00986160" w:rsidTr="00CB3BC9">
        <w:trPr>
          <w:trHeight w:val="6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18A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28/01/2013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sửa chữa bảo dưỡng định kỳ khu vực  GCNL và phụ trợ- NMTB năm 2013</w:t>
            </w:r>
          </w:p>
        </w:tc>
      </w:tr>
      <w:tr w:rsidR="00986160" w:rsidTr="00CB3BC9">
        <w:trPr>
          <w:trHeight w:val="6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18B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28/01/2013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sửa chữa bảo dưỡng định kỳ khu vực Tạo hình - NMTB năm 2013</w:t>
            </w:r>
          </w:p>
        </w:tc>
      </w:tr>
      <w:tr w:rsidR="00986160" w:rsidTr="00CB3BC9">
        <w:trPr>
          <w:trHeight w:val="5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19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02/02/2013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chi phí đi công tác Trung Quốc</w:t>
            </w:r>
          </w:p>
        </w:tc>
      </w:tr>
      <w:tr w:rsidR="00986160" w:rsidTr="00CB3BC9">
        <w:trPr>
          <w:trHeight w:val="5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 w:rsidRPr="00CF4E9C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19A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05/02/2013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Vay vốn Chi nhánh NH Công thương KCN Tiên Sơn</w:t>
            </w:r>
          </w:p>
        </w:tc>
      </w:tr>
      <w:tr w:rsidR="00986160" w:rsidTr="00CB3BC9">
        <w:trPr>
          <w:trHeight w:val="6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21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25/02/2013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Quyết toán sửa chữa bảo dưỡng định kỳ khu vực trạm KHT - NMTB năm 2013</w:t>
            </w:r>
          </w:p>
        </w:tc>
      </w:tr>
      <w:tr w:rsidR="00986160" w:rsidTr="00CB3BC9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22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25/02/2013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Quyết toán sửa chữa bảo dưỡng định kỳ khu vực  GCNL và phụ trợ- NMTB năm 2013</w:t>
            </w:r>
          </w:p>
        </w:tc>
      </w:tr>
      <w:tr w:rsidR="00986160" w:rsidTr="00CB3BC9">
        <w:trPr>
          <w:trHeight w:val="6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23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25/02/2013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Quyết toán sửa chữa bảo dưỡng định kỳ khu vực Tạo hình - NMTB năm 2013</w:t>
            </w:r>
          </w:p>
        </w:tc>
      </w:tr>
      <w:tr w:rsidR="00986160" w:rsidTr="00CB3BC9">
        <w:trPr>
          <w:trHeight w:val="6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24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27/02/2013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quyết toán sửa chữa bảo dưỡng định kỳ khu vực trạm KHT - NMTB năm 2013</w:t>
            </w:r>
          </w:p>
        </w:tc>
      </w:tr>
      <w:tr w:rsidR="00986160" w:rsidTr="00CB3BC9">
        <w:trPr>
          <w:trHeight w:val="6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25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27/02/2013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quyết toán sửa chữa bảo dưỡng định kỳ khu vực  GCNL và phụ trợ- NMTB năm 2013</w:t>
            </w:r>
          </w:p>
        </w:tc>
      </w:tr>
      <w:tr w:rsidR="00986160" w:rsidTr="00CB3BC9">
        <w:trPr>
          <w:trHeight w:val="62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26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27/02/2013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quyết toán sửa chữa bảo dưỡng định kỳ khu vực Tạo hình- NMTB năm 2013</w:t>
            </w:r>
          </w:p>
        </w:tc>
      </w:tr>
      <w:tr w:rsidR="00986160" w:rsidTr="00CB3BC9">
        <w:trPr>
          <w:trHeight w:val="6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27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04/03/2013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Quyết toán sửa chữa bảo dưỡng định kỳ khu vực trạm KHT nguội 1 - NMTS năm 2013</w:t>
            </w:r>
          </w:p>
        </w:tc>
      </w:tr>
      <w:tr w:rsidR="00986160" w:rsidTr="00CB3BC9">
        <w:trPr>
          <w:trHeight w:val="6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28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04/03/2013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Quyết toán sửa chữa bảo dưỡng định kỳ khu vực trạm KHT nguội 2 - NMTS năm 2013</w:t>
            </w:r>
          </w:p>
        </w:tc>
      </w:tr>
      <w:tr w:rsidR="00986160" w:rsidTr="00CB3BC9">
        <w:trPr>
          <w:trHeight w:val="59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29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04/03/2013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Quyết toán sửa chữa bảo dưỡng định kỳ khu vực  GCNL- NMTS năm 2013</w:t>
            </w:r>
          </w:p>
        </w:tc>
      </w:tr>
      <w:tr w:rsidR="00986160" w:rsidTr="00CB3BC9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04/03/2013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Quyết toán sửa chữa bảo dưỡng định kỳmáy MTC 070 - NMTS năm 2013</w:t>
            </w:r>
          </w:p>
        </w:tc>
      </w:tr>
      <w:tr w:rsidR="00986160" w:rsidTr="00CB3BC9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31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04/03/2013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Quyết toán sửa chữa bảo dưỡng định kỳ khu vực Tạo hình - NMTS năm 2013</w:t>
            </w:r>
          </w:p>
        </w:tc>
      </w:tr>
      <w:tr w:rsidR="00986160" w:rsidTr="00CB3BC9">
        <w:trPr>
          <w:trHeight w:val="6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32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04/03/2013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Quyết toán sửa chữa bảo dưỡng định kỳ khu vực Lò nung - NMTS năm 2013</w:t>
            </w:r>
          </w:p>
        </w:tc>
      </w:tr>
      <w:tr w:rsidR="00986160" w:rsidTr="00CB3BC9">
        <w:trPr>
          <w:trHeight w:val="6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33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06/03/2013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quyết toán sửa chữa bảo dưỡng định kỳ khu vực trạm KHT nguội 1 - NMTS năm 2013</w:t>
            </w:r>
          </w:p>
        </w:tc>
      </w:tr>
      <w:tr w:rsidR="00986160" w:rsidTr="00CB3BC9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34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06/03/2013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quyết toán sửa chữa bảo dưỡng định kỳ khu vực trạm KHT nguội 2 - NMTS năm 2013</w:t>
            </w:r>
          </w:p>
        </w:tc>
      </w:tr>
      <w:tr w:rsidR="00986160" w:rsidTr="00CB3BC9">
        <w:trPr>
          <w:trHeight w:val="6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35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06/03/2013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quyết toán sửa chữa bảo dưỡng định kỳ khu vực  GCNL- NMTS năm 2013</w:t>
            </w:r>
          </w:p>
        </w:tc>
      </w:tr>
      <w:tr w:rsidR="00986160" w:rsidTr="00CB3BC9">
        <w:trPr>
          <w:trHeight w:val="6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36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06/03/2013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quyết toán sửa chữa bảo dưỡng định kỳmáy MTC 070 - NMTS năm 2013</w:t>
            </w:r>
          </w:p>
        </w:tc>
      </w:tr>
      <w:tr w:rsidR="00986160" w:rsidTr="00CB3BC9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37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06/03/2013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quyết toán sửa chữa bảo dưỡng định kỳ khu vực Tạo hình - NMTS năm 2013</w:t>
            </w:r>
          </w:p>
        </w:tc>
      </w:tr>
      <w:tr w:rsidR="00986160" w:rsidTr="00CB3BC9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38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06/03/2013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quyết toán sửa chữa bảo dưỡng định kỳ khu vực Lò nung - NMTS năm 2013</w:t>
            </w:r>
          </w:p>
        </w:tc>
      </w:tr>
      <w:tr w:rsidR="00986160" w:rsidTr="00CB3BC9">
        <w:trPr>
          <w:trHeight w:val="8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39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15/03/2013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quyết toán dự án cải tạo &amp; nâng cấp dây chuyền mài Pedrini từ 40 lên 60 đầu mài bóng NMTS</w:t>
            </w:r>
          </w:p>
        </w:tc>
      </w:tr>
      <w:tr w:rsidR="00986160" w:rsidTr="00CB3BC9">
        <w:trPr>
          <w:trHeight w:val="6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16/03/2013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Quyết toán dự án cải tạo &amp; nâng cấp dây chuyền mài Pedrini từ 40 lên 60 đầu mài bóng NMTS</w:t>
            </w:r>
          </w:p>
        </w:tc>
      </w:tr>
      <w:tr w:rsidR="00986160" w:rsidTr="00CB3BC9">
        <w:trPr>
          <w:trHeight w:val="58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41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16/03/2013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chi phí đi công tác Trung Quốc</w:t>
            </w:r>
          </w:p>
        </w:tc>
      </w:tr>
      <w:tr w:rsidR="00986160" w:rsidTr="00CB3BC9">
        <w:trPr>
          <w:trHeight w:val="6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42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18/03/2013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Các nội dung thông qua ĐHCĐ thường niên 2013</w:t>
            </w:r>
          </w:p>
        </w:tc>
      </w:tr>
      <w:tr w:rsidR="00986160" w:rsidTr="00CB3BC9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986160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43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22/03/2013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Báo cáo của HĐQT năm 2012 &amp; các giải pháp thực hiện nhiệm vụ SXKD năm 2013</w:t>
            </w:r>
          </w:p>
        </w:tc>
      </w:tr>
      <w:tr w:rsidR="00986160" w:rsidTr="00CB3BC9">
        <w:trPr>
          <w:trHeight w:val="6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1C7022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43A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16/04/2013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Tờ trình TCT Viglacrera phê duyệt đầu tư chiều sâu 2013 tại NMTS</w:t>
            </w:r>
          </w:p>
        </w:tc>
      </w:tr>
      <w:tr w:rsidR="00986160" w:rsidTr="00CB3BC9">
        <w:trPr>
          <w:trHeight w:val="63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1C7022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44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17/04/2013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Bầu ông Nguyễn Văn Sinh Chủ tịch HĐQT nhiệm kỳ 2013 - 2018</w:t>
            </w:r>
          </w:p>
        </w:tc>
      </w:tr>
      <w:tr w:rsidR="00986160" w:rsidTr="00CB3BC9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1C7022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46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06/05/2013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Tờ tình TCT Viglacera xin thông qua chủ trương đầu tư XD 3 bể hồ tại khu vực GCNL tại NMTS</w:t>
            </w:r>
          </w:p>
        </w:tc>
      </w:tr>
      <w:tr w:rsidR="00986160" w:rsidTr="00CB3BC9">
        <w:trPr>
          <w:trHeight w:val="5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1C7022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46A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14/05/2013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Vay vốn NH NN &amp; PTNT Từ Liêm</w:t>
            </w:r>
          </w:p>
        </w:tc>
      </w:tr>
      <w:tr w:rsidR="00986160" w:rsidTr="00CB3BC9">
        <w:trPr>
          <w:trHeight w:val="65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1C7022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47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14/05/2013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Tờ trình TCT Viglacera về việc xin phê duyệt chủ trương DA ĐT thiết bị Inkjet NMTS</w:t>
            </w:r>
          </w:p>
        </w:tc>
      </w:tr>
      <w:tr w:rsidR="00986160" w:rsidTr="00CB3BC9">
        <w:trPr>
          <w:trHeight w:val="55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1C7022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48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14/05/2013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Quy định phân công nhiệm vụ HĐQT</w:t>
            </w:r>
          </w:p>
        </w:tc>
      </w:tr>
      <w:tr w:rsidR="00986160" w:rsidTr="00CB3BC9">
        <w:trPr>
          <w:trHeight w:val="6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1C7022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48A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14/05/2013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Bầu ông Ngô Trọng Toán Kế toán trưởng kiêm nhiệm vụ thư ký HĐQT</w:t>
            </w:r>
          </w:p>
        </w:tc>
      </w:tr>
      <w:tr w:rsidR="00986160" w:rsidTr="00CB3BC9">
        <w:trPr>
          <w:trHeight w:val="6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1C7022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48B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14/05/2013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Giao nhiệm vụ ông Ngô Trọng Toán Kế toán trưởng kiêm giữ nhiệm vụ thư ký HĐQT</w:t>
            </w:r>
          </w:p>
        </w:tc>
      </w:tr>
      <w:tr w:rsidR="00986160" w:rsidTr="00CB3BC9">
        <w:trPr>
          <w:trHeight w:val="58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1C7022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49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24/05/2013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Phê duyệt chi phí đi công tác Trung Quốc</w:t>
            </w:r>
          </w:p>
        </w:tc>
      </w:tr>
      <w:tr w:rsidR="00986160" w:rsidTr="00CB3BC9">
        <w:trPr>
          <w:trHeight w:val="59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CF4E9C" w:rsidRDefault="001C7022" w:rsidP="00CB3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50</w:t>
            </w:r>
            <w:r>
              <w:rPr>
                <w:color w:val="000000"/>
                <w:sz w:val="26"/>
                <w:szCs w:val="26"/>
              </w:rPr>
              <w:t>/VIT-H</w:t>
            </w:r>
            <w:r w:rsidRPr="00465707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QT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0" w:rsidRPr="00811B56" w:rsidRDefault="00986160" w:rsidP="00CB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21/06/2013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60" w:rsidRPr="00811B56" w:rsidRDefault="00986160" w:rsidP="00EA016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11B56">
              <w:rPr>
                <w:color w:val="000000"/>
                <w:sz w:val="26"/>
                <w:szCs w:val="26"/>
              </w:rPr>
              <w:t>Giải thể chi nhánh Công ty Cổ phần Viglacera Tiên Sơn</w:t>
            </w:r>
          </w:p>
        </w:tc>
      </w:tr>
    </w:tbl>
    <w:p w:rsidR="00B940A2" w:rsidRDefault="00B940A2" w:rsidP="00B940A2">
      <w:pPr>
        <w:tabs>
          <w:tab w:val="left" w:pos="851"/>
        </w:tabs>
        <w:spacing w:line="400" w:lineRule="exact"/>
        <w:ind w:left="284"/>
        <w:jc w:val="both"/>
        <w:rPr>
          <w:rFonts w:ascii=".VnTime" w:hAnsi=".VnTime"/>
          <w:sz w:val="28"/>
        </w:rPr>
      </w:pPr>
    </w:p>
    <w:p w:rsidR="00254692" w:rsidRDefault="00254692" w:rsidP="00B940A2">
      <w:pPr>
        <w:tabs>
          <w:tab w:val="left" w:pos="851"/>
        </w:tabs>
        <w:spacing w:line="400" w:lineRule="exact"/>
        <w:ind w:left="284"/>
        <w:jc w:val="both"/>
        <w:rPr>
          <w:rFonts w:ascii=".VnTime" w:hAnsi=".VnTime"/>
          <w:sz w:val="28"/>
        </w:rPr>
      </w:pPr>
    </w:p>
    <w:p w:rsidR="00254692" w:rsidRPr="00B940A2" w:rsidRDefault="00254692" w:rsidP="00B940A2">
      <w:pPr>
        <w:tabs>
          <w:tab w:val="left" w:pos="851"/>
        </w:tabs>
        <w:spacing w:line="400" w:lineRule="exact"/>
        <w:ind w:left="284"/>
        <w:jc w:val="both"/>
        <w:rPr>
          <w:rFonts w:ascii=".VnTime" w:hAnsi=".VnTime"/>
          <w:sz w:val="28"/>
        </w:rPr>
      </w:pPr>
    </w:p>
    <w:p w:rsidR="007A04CE" w:rsidRDefault="00924027" w:rsidP="00C21718">
      <w:pPr>
        <w:numPr>
          <w:ilvl w:val="0"/>
          <w:numId w:val="9"/>
        </w:numPr>
        <w:tabs>
          <w:tab w:val="num" w:pos="284"/>
          <w:tab w:val="left" w:pos="851"/>
        </w:tabs>
        <w:spacing w:line="400" w:lineRule="exact"/>
        <w:ind w:left="284" w:firstLine="0"/>
        <w:jc w:val="both"/>
        <w:rPr>
          <w:rFonts w:ascii=".VnTime" w:hAnsi=".VnTime"/>
          <w:sz w:val="28"/>
        </w:rPr>
      </w:pPr>
      <w:r>
        <w:rPr>
          <w:b/>
          <w:sz w:val="28"/>
        </w:rPr>
        <w:t>Thay đ</w:t>
      </w:r>
      <w:r w:rsidRPr="00924027">
        <w:rPr>
          <w:b/>
          <w:sz w:val="28"/>
        </w:rPr>
        <w:t>ổi</w:t>
      </w:r>
      <w:r>
        <w:rPr>
          <w:b/>
          <w:sz w:val="28"/>
        </w:rPr>
        <w:t xml:space="preserve"> danh s</w:t>
      </w:r>
      <w:r w:rsidRPr="00924027">
        <w:rPr>
          <w:b/>
          <w:sz w:val="28"/>
        </w:rPr>
        <w:t>ách</w:t>
      </w:r>
      <w:r>
        <w:rPr>
          <w:b/>
          <w:sz w:val="28"/>
        </w:rPr>
        <w:t xml:space="preserve"> v</w:t>
      </w:r>
      <w:r w:rsidRPr="00924027">
        <w:rPr>
          <w:b/>
          <w:sz w:val="28"/>
        </w:rPr>
        <w:t>ề</w:t>
      </w:r>
      <w:r>
        <w:rPr>
          <w:b/>
          <w:sz w:val="28"/>
        </w:rPr>
        <w:t xml:space="preserve"> ng</w:t>
      </w:r>
      <w:r w:rsidRPr="00924027">
        <w:rPr>
          <w:b/>
          <w:sz w:val="28"/>
        </w:rPr>
        <w:t>ười</w:t>
      </w:r>
      <w:r>
        <w:rPr>
          <w:b/>
          <w:sz w:val="28"/>
        </w:rPr>
        <w:t xml:space="preserve"> c</w:t>
      </w:r>
      <w:r w:rsidRPr="00924027">
        <w:rPr>
          <w:b/>
          <w:sz w:val="28"/>
        </w:rPr>
        <w:t>ó</w:t>
      </w:r>
      <w:r>
        <w:rPr>
          <w:b/>
          <w:sz w:val="28"/>
        </w:rPr>
        <w:t xml:space="preserve"> li</w:t>
      </w:r>
      <w:r w:rsidRPr="00924027">
        <w:rPr>
          <w:b/>
          <w:sz w:val="28"/>
        </w:rPr>
        <w:t>ê</w:t>
      </w:r>
      <w:r>
        <w:rPr>
          <w:b/>
          <w:sz w:val="28"/>
        </w:rPr>
        <w:t>n quan c</w:t>
      </w:r>
      <w:r w:rsidRPr="00924027">
        <w:rPr>
          <w:b/>
          <w:sz w:val="28"/>
        </w:rPr>
        <w:t>ủa</w:t>
      </w:r>
      <w:r>
        <w:rPr>
          <w:b/>
          <w:sz w:val="28"/>
        </w:rPr>
        <w:t xml:space="preserve"> C</w:t>
      </w:r>
      <w:r w:rsidRPr="00924027">
        <w:rPr>
          <w:b/>
          <w:sz w:val="28"/>
        </w:rPr>
        <w:t>ô</w:t>
      </w:r>
      <w:r>
        <w:rPr>
          <w:b/>
          <w:sz w:val="28"/>
        </w:rPr>
        <w:t xml:space="preserve">ng ty </w:t>
      </w:r>
      <w:r w:rsidRPr="00924027">
        <w:rPr>
          <w:b/>
          <w:sz w:val="28"/>
        </w:rPr>
        <w:t>đại</w:t>
      </w:r>
      <w:r>
        <w:rPr>
          <w:b/>
          <w:sz w:val="28"/>
        </w:rPr>
        <w:t xml:space="preserve"> ch</w:t>
      </w:r>
      <w:r w:rsidRPr="00924027">
        <w:rPr>
          <w:b/>
          <w:sz w:val="28"/>
        </w:rPr>
        <w:t>úng</w:t>
      </w:r>
      <w:r>
        <w:rPr>
          <w:b/>
          <w:sz w:val="28"/>
        </w:rPr>
        <w:t xml:space="preserve"> theo quy đ</w:t>
      </w:r>
      <w:r w:rsidRPr="00924027">
        <w:rPr>
          <w:b/>
          <w:sz w:val="28"/>
        </w:rPr>
        <w:t>ịnh</w:t>
      </w:r>
      <w:r>
        <w:rPr>
          <w:b/>
          <w:sz w:val="28"/>
        </w:rPr>
        <w:t xml:space="preserve"> </w:t>
      </w:r>
      <w:r w:rsidR="0015568B">
        <w:rPr>
          <w:b/>
          <w:sz w:val="28"/>
        </w:rPr>
        <w:t>t</w:t>
      </w:r>
      <w:r w:rsidR="0015568B" w:rsidRPr="0015568B">
        <w:rPr>
          <w:b/>
          <w:sz w:val="28"/>
        </w:rPr>
        <w:t>ại</w:t>
      </w:r>
      <w:r w:rsidR="0015568B">
        <w:rPr>
          <w:b/>
          <w:sz w:val="28"/>
        </w:rPr>
        <w:t xml:space="preserve"> kh</w:t>
      </w:r>
      <w:r w:rsidR="0015568B" w:rsidRPr="0015568B">
        <w:rPr>
          <w:b/>
          <w:sz w:val="28"/>
        </w:rPr>
        <w:t>oản</w:t>
      </w:r>
      <w:r w:rsidR="0015568B">
        <w:rPr>
          <w:b/>
          <w:sz w:val="28"/>
        </w:rPr>
        <w:t xml:space="preserve"> 34 </w:t>
      </w:r>
      <w:r w:rsidR="0015568B" w:rsidRPr="0015568B">
        <w:rPr>
          <w:b/>
          <w:sz w:val="28"/>
        </w:rPr>
        <w:t>Đ</w:t>
      </w:r>
      <w:r w:rsidR="0015568B">
        <w:rPr>
          <w:b/>
          <w:sz w:val="28"/>
        </w:rPr>
        <w:t>i</w:t>
      </w:r>
      <w:r w:rsidR="0015568B" w:rsidRPr="0015568B">
        <w:rPr>
          <w:b/>
          <w:sz w:val="28"/>
        </w:rPr>
        <w:t>ề</w:t>
      </w:r>
      <w:r w:rsidR="0015568B">
        <w:rPr>
          <w:b/>
          <w:sz w:val="28"/>
        </w:rPr>
        <w:t>u 6 Lu</w:t>
      </w:r>
      <w:r w:rsidR="0015568B" w:rsidRPr="0015568B">
        <w:rPr>
          <w:b/>
          <w:sz w:val="28"/>
        </w:rPr>
        <w:t>ật</w:t>
      </w:r>
      <w:r w:rsidR="0015568B">
        <w:rPr>
          <w:b/>
          <w:sz w:val="28"/>
        </w:rPr>
        <w:t xml:space="preserve"> Ch</w:t>
      </w:r>
      <w:r w:rsidR="0015568B" w:rsidRPr="0015568B">
        <w:rPr>
          <w:b/>
          <w:sz w:val="28"/>
        </w:rPr>
        <w:t>ứng</w:t>
      </w:r>
      <w:r w:rsidR="0015568B">
        <w:rPr>
          <w:b/>
          <w:sz w:val="28"/>
        </w:rPr>
        <w:t xml:space="preserve"> kh</w:t>
      </w:r>
      <w:r w:rsidR="0015568B" w:rsidRPr="0015568B">
        <w:rPr>
          <w:b/>
          <w:sz w:val="28"/>
        </w:rPr>
        <w:t>oán</w:t>
      </w:r>
      <w:r w:rsidR="0015568B">
        <w:rPr>
          <w:b/>
          <w:sz w:val="28"/>
        </w:rPr>
        <w:t xml:space="preserve">: </w:t>
      </w:r>
      <w:r w:rsidR="0015568B" w:rsidRPr="0015568B">
        <w:rPr>
          <w:sz w:val="28"/>
        </w:rPr>
        <w:t>không có</w:t>
      </w:r>
      <w:r w:rsidR="007A04CE">
        <w:rPr>
          <w:rFonts w:ascii=".VnTime" w:hAnsi=".VnTime"/>
          <w:sz w:val="28"/>
        </w:rPr>
        <w:t>.</w:t>
      </w:r>
    </w:p>
    <w:p w:rsidR="00924027" w:rsidRPr="00D82EEF" w:rsidRDefault="00276569" w:rsidP="00D82EEF">
      <w:pPr>
        <w:numPr>
          <w:ilvl w:val="0"/>
          <w:numId w:val="9"/>
        </w:numPr>
        <w:tabs>
          <w:tab w:val="left" w:pos="1080"/>
        </w:tabs>
        <w:spacing w:line="400" w:lineRule="exact"/>
        <w:ind w:left="907" w:hanging="623"/>
        <w:jc w:val="both"/>
        <w:rPr>
          <w:sz w:val="28"/>
        </w:rPr>
      </w:pPr>
      <w:r>
        <w:rPr>
          <w:rFonts w:ascii=".VnTime" w:hAnsi=".VnTime"/>
          <w:sz w:val="28"/>
        </w:rPr>
        <w:t xml:space="preserve"> </w:t>
      </w:r>
      <w:r w:rsidRPr="00276569">
        <w:rPr>
          <w:b/>
          <w:sz w:val="28"/>
        </w:rPr>
        <w:t>Giao dịch của cổ đông nội bộ và người có liên quan</w:t>
      </w:r>
      <w:r w:rsidRPr="00276569">
        <w:rPr>
          <w:sz w:val="28"/>
        </w:rPr>
        <w:t>: Không có</w:t>
      </w:r>
    </w:p>
    <w:p w:rsidR="00924027" w:rsidRPr="00AE0079" w:rsidRDefault="00AE0079" w:rsidP="00C21718">
      <w:pPr>
        <w:numPr>
          <w:ilvl w:val="0"/>
          <w:numId w:val="9"/>
        </w:numPr>
        <w:tabs>
          <w:tab w:val="left" w:pos="1080"/>
        </w:tabs>
        <w:spacing w:line="400" w:lineRule="exact"/>
        <w:ind w:left="907" w:hanging="623"/>
        <w:jc w:val="both"/>
        <w:rPr>
          <w:rFonts w:ascii=".VnTime" w:hAnsi=".VnTime"/>
          <w:b/>
          <w:sz w:val="28"/>
        </w:rPr>
      </w:pPr>
      <w:r w:rsidRPr="00AE0079">
        <w:rPr>
          <w:b/>
          <w:sz w:val="28"/>
        </w:rPr>
        <w:t>Các vấn đề cần lưu ý khác</w:t>
      </w:r>
      <w:r>
        <w:rPr>
          <w:b/>
          <w:sz w:val="28"/>
        </w:rPr>
        <w:t xml:space="preserve">: </w:t>
      </w:r>
      <w:r>
        <w:rPr>
          <w:sz w:val="28"/>
        </w:rPr>
        <w:t>kh</w:t>
      </w:r>
      <w:r w:rsidRPr="00AE0079">
        <w:rPr>
          <w:sz w:val="28"/>
        </w:rPr>
        <w:t>ô</w:t>
      </w:r>
      <w:r>
        <w:rPr>
          <w:sz w:val="28"/>
        </w:rPr>
        <w:t>ng c</w:t>
      </w:r>
      <w:r w:rsidRPr="00AE0079">
        <w:rPr>
          <w:sz w:val="28"/>
        </w:rPr>
        <w:t>ó</w:t>
      </w:r>
      <w:r>
        <w:rPr>
          <w:sz w:val="28"/>
        </w:rPr>
        <w:t>.</w:t>
      </w:r>
    </w:p>
    <w:tbl>
      <w:tblPr>
        <w:tblW w:w="0" w:type="auto"/>
        <w:tblInd w:w="288" w:type="dxa"/>
        <w:tblLook w:val="01E0"/>
      </w:tblPr>
      <w:tblGrid>
        <w:gridCol w:w="4500"/>
        <w:gridCol w:w="4803"/>
      </w:tblGrid>
      <w:tr w:rsidR="007A04CE" w:rsidRPr="00EF0FCD" w:rsidTr="00EF0FCD">
        <w:tc>
          <w:tcPr>
            <w:tcW w:w="4500" w:type="dxa"/>
          </w:tcPr>
          <w:p w:rsidR="006D25F6" w:rsidRPr="00EF0FCD" w:rsidRDefault="006D25F6" w:rsidP="00EF0FCD">
            <w:pPr>
              <w:jc w:val="both"/>
              <w:rPr>
                <w:rFonts w:ascii=".VnTime" w:hAnsi=".VnTime"/>
                <w:b/>
                <w:i/>
              </w:rPr>
            </w:pPr>
          </w:p>
          <w:p w:rsidR="007A04CE" w:rsidRPr="00EF0FCD" w:rsidRDefault="00525F48" w:rsidP="00EF0FCD">
            <w:pPr>
              <w:spacing w:before="240"/>
              <w:jc w:val="both"/>
              <w:rPr>
                <w:rFonts w:ascii=".VnTime" w:hAnsi=".VnTime"/>
              </w:rPr>
            </w:pPr>
            <w:r>
              <w:rPr>
                <w:b/>
                <w:i/>
              </w:rPr>
              <w:t>N</w:t>
            </w:r>
            <w:r w:rsidRPr="00525F48">
              <w:rPr>
                <w:b/>
                <w:i/>
              </w:rPr>
              <w:t>ơ</w:t>
            </w:r>
            <w:r>
              <w:rPr>
                <w:b/>
                <w:i/>
              </w:rPr>
              <w:t>i nh</w:t>
            </w:r>
            <w:r w:rsidRPr="00525F48">
              <w:rPr>
                <w:b/>
                <w:i/>
              </w:rPr>
              <w:t>ận</w:t>
            </w:r>
            <w:r>
              <w:rPr>
                <w:b/>
                <w:i/>
              </w:rPr>
              <w:t>:</w:t>
            </w:r>
          </w:p>
          <w:p w:rsidR="007A04CE" w:rsidRPr="00EF0FCD" w:rsidRDefault="00525F48" w:rsidP="00EF0FCD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jc w:val="both"/>
              <w:rPr>
                <w:rFonts w:ascii=".VnTime" w:hAnsi=".VnTime"/>
                <w:sz w:val="20"/>
              </w:rPr>
            </w:pPr>
            <w:r>
              <w:t>Nh</w:t>
            </w:r>
            <w:r w:rsidRPr="00525F48">
              <w:t>ư</w:t>
            </w:r>
            <w:r>
              <w:t xml:space="preserve"> k</w:t>
            </w:r>
            <w:r w:rsidRPr="00525F48">
              <w:t>ính</w:t>
            </w:r>
            <w:r>
              <w:t xml:space="preserve"> g</w:t>
            </w:r>
            <w:r w:rsidRPr="00525F48">
              <w:t>ử</w:t>
            </w:r>
            <w:r>
              <w:t>i;</w:t>
            </w:r>
          </w:p>
          <w:p w:rsidR="007A04CE" w:rsidRPr="00EF0FCD" w:rsidRDefault="00525F48" w:rsidP="00525F48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jc w:val="both"/>
              <w:rPr>
                <w:rFonts w:ascii=".VnTime" w:hAnsi=".VnTime"/>
                <w:b/>
                <w:sz w:val="28"/>
              </w:rPr>
            </w:pPr>
            <w:r>
              <w:t>L</w:t>
            </w:r>
            <w:r w:rsidRPr="00525F48">
              <w:t>ư</w:t>
            </w:r>
            <w:r>
              <w:t>u TCHC, TCKT.</w:t>
            </w:r>
          </w:p>
        </w:tc>
        <w:tc>
          <w:tcPr>
            <w:tcW w:w="4803" w:type="dxa"/>
          </w:tcPr>
          <w:p w:rsidR="007A04CE" w:rsidRPr="00EF0FCD" w:rsidRDefault="007A04CE" w:rsidP="00EF0FCD">
            <w:pPr>
              <w:jc w:val="center"/>
              <w:rPr>
                <w:rFonts w:ascii=".VnTime" w:hAnsi=".VnTime"/>
                <w:b/>
                <w:sz w:val="28"/>
              </w:rPr>
            </w:pPr>
          </w:p>
        </w:tc>
      </w:tr>
    </w:tbl>
    <w:p w:rsidR="007A04CE" w:rsidRDefault="007A04CE" w:rsidP="00F33533">
      <w:pPr>
        <w:jc w:val="both"/>
        <w:rPr>
          <w:rFonts w:ascii=".VnTime" w:hAnsi=".VnTime"/>
          <w:sz w:val="28"/>
        </w:rPr>
      </w:pPr>
    </w:p>
    <w:sectPr w:rsidR="007A04CE" w:rsidSect="00041B1E">
      <w:footerReference w:type="even" r:id="rId7"/>
      <w:footerReference w:type="default" r:id="rId8"/>
      <w:pgSz w:w="11909" w:h="16834" w:code="9"/>
      <w:pgMar w:top="540" w:right="907" w:bottom="360" w:left="1627" w:header="720" w:footer="4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86" w:rsidRDefault="008F3C86">
      <w:r>
        <w:separator/>
      </w:r>
    </w:p>
  </w:endnote>
  <w:endnote w:type="continuationSeparator" w:id="0">
    <w:p w:rsidR="008F3C86" w:rsidRDefault="008F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E6" w:rsidRDefault="0024583D" w:rsidP="005935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04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4E6" w:rsidRDefault="001B04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E6" w:rsidRDefault="0024583D" w:rsidP="005935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04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FE1">
      <w:rPr>
        <w:rStyle w:val="PageNumber"/>
        <w:noProof/>
      </w:rPr>
      <w:t>1</w:t>
    </w:r>
    <w:r>
      <w:rPr>
        <w:rStyle w:val="PageNumber"/>
      </w:rPr>
      <w:fldChar w:fldCharType="end"/>
    </w:r>
  </w:p>
  <w:p w:rsidR="001B04E6" w:rsidRDefault="001B0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86" w:rsidRDefault="008F3C86">
      <w:r>
        <w:separator/>
      </w:r>
    </w:p>
  </w:footnote>
  <w:footnote w:type="continuationSeparator" w:id="0">
    <w:p w:rsidR="008F3C86" w:rsidRDefault="008F3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EC3"/>
    <w:multiLevelType w:val="hybridMultilevel"/>
    <w:tmpl w:val="72129C4A"/>
    <w:lvl w:ilvl="0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EE5D1E"/>
    <w:multiLevelType w:val="hybridMultilevel"/>
    <w:tmpl w:val="55D40BB2"/>
    <w:lvl w:ilvl="0" w:tplc="8626EAFC">
      <w:start w:val="4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</w:abstractNum>
  <w:abstractNum w:abstractNumId="2">
    <w:nsid w:val="2BA1088D"/>
    <w:multiLevelType w:val="hybridMultilevel"/>
    <w:tmpl w:val="3608364C"/>
    <w:lvl w:ilvl="0" w:tplc="0BDE867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F730AC8"/>
    <w:multiLevelType w:val="hybridMultilevel"/>
    <w:tmpl w:val="06124F02"/>
    <w:lvl w:ilvl="0" w:tplc="9140BF5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F32E5"/>
    <w:multiLevelType w:val="hybridMultilevel"/>
    <w:tmpl w:val="6F7EC660"/>
    <w:lvl w:ilvl="0" w:tplc="CDB67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67E21"/>
    <w:multiLevelType w:val="hybridMultilevel"/>
    <w:tmpl w:val="0318EBA6"/>
    <w:lvl w:ilvl="0" w:tplc="D5383D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0A3172"/>
    <w:multiLevelType w:val="hybridMultilevel"/>
    <w:tmpl w:val="1AAECED8"/>
    <w:lvl w:ilvl="0" w:tplc="21A05A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4458E"/>
    <w:multiLevelType w:val="hybridMultilevel"/>
    <w:tmpl w:val="65E0E12C"/>
    <w:lvl w:ilvl="0" w:tplc="356E31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A106D4"/>
    <w:multiLevelType w:val="hybridMultilevel"/>
    <w:tmpl w:val="EC3EB156"/>
    <w:lvl w:ilvl="0" w:tplc="40E29FF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9">
    <w:nsid w:val="7A0A122A"/>
    <w:multiLevelType w:val="hybridMultilevel"/>
    <w:tmpl w:val="9C46B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25"/>
    <w:rsid w:val="00001218"/>
    <w:rsid w:val="00003EDE"/>
    <w:rsid w:val="000145F4"/>
    <w:rsid w:val="000209E8"/>
    <w:rsid w:val="00025D65"/>
    <w:rsid w:val="00026711"/>
    <w:rsid w:val="00026839"/>
    <w:rsid w:val="00030A6B"/>
    <w:rsid w:val="00041B1E"/>
    <w:rsid w:val="0008367C"/>
    <w:rsid w:val="0009695F"/>
    <w:rsid w:val="000A50E2"/>
    <w:rsid w:val="000A615A"/>
    <w:rsid w:val="000B1D7B"/>
    <w:rsid w:val="000C160D"/>
    <w:rsid w:val="000D1D07"/>
    <w:rsid w:val="000E6375"/>
    <w:rsid w:val="00112374"/>
    <w:rsid w:val="00115F1F"/>
    <w:rsid w:val="00121547"/>
    <w:rsid w:val="00143802"/>
    <w:rsid w:val="0015568B"/>
    <w:rsid w:val="0016132B"/>
    <w:rsid w:val="00171AFA"/>
    <w:rsid w:val="00187C32"/>
    <w:rsid w:val="0019491A"/>
    <w:rsid w:val="001A5487"/>
    <w:rsid w:val="001B04E6"/>
    <w:rsid w:val="001B7436"/>
    <w:rsid w:val="001C335C"/>
    <w:rsid w:val="001C7022"/>
    <w:rsid w:val="001D1333"/>
    <w:rsid w:val="0024514A"/>
    <w:rsid w:val="00245450"/>
    <w:rsid w:val="0024583D"/>
    <w:rsid w:val="00246A85"/>
    <w:rsid w:val="00250F0D"/>
    <w:rsid w:val="00254692"/>
    <w:rsid w:val="00262C93"/>
    <w:rsid w:val="00267F6F"/>
    <w:rsid w:val="002718A2"/>
    <w:rsid w:val="00276569"/>
    <w:rsid w:val="00290944"/>
    <w:rsid w:val="00293755"/>
    <w:rsid w:val="002A44FA"/>
    <w:rsid w:val="002C6335"/>
    <w:rsid w:val="002D34B2"/>
    <w:rsid w:val="002D36B3"/>
    <w:rsid w:val="002D565B"/>
    <w:rsid w:val="002E6152"/>
    <w:rsid w:val="002F11A7"/>
    <w:rsid w:val="00300450"/>
    <w:rsid w:val="00316F1F"/>
    <w:rsid w:val="00331F36"/>
    <w:rsid w:val="00333808"/>
    <w:rsid w:val="00336DD7"/>
    <w:rsid w:val="00343B48"/>
    <w:rsid w:val="00346AE7"/>
    <w:rsid w:val="00353498"/>
    <w:rsid w:val="00381F2D"/>
    <w:rsid w:val="003C0CBB"/>
    <w:rsid w:val="003D454D"/>
    <w:rsid w:val="003E197A"/>
    <w:rsid w:val="00455A03"/>
    <w:rsid w:val="004804A7"/>
    <w:rsid w:val="004845F0"/>
    <w:rsid w:val="004A314B"/>
    <w:rsid w:val="004B2EF6"/>
    <w:rsid w:val="004B3B4B"/>
    <w:rsid w:val="004B6B31"/>
    <w:rsid w:val="004B7454"/>
    <w:rsid w:val="004D3932"/>
    <w:rsid w:val="004E2E42"/>
    <w:rsid w:val="004E7325"/>
    <w:rsid w:val="004F3BDC"/>
    <w:rsid w:val="0050151A"/>
    <w:rsid w:val="00525F48"/>
    <w:rsid w:val="00530A1C"/>
    <w:rsid w:val="00556EB3"/>
    <w:rsid w:val="00557060"/>
    <w:rsid w:val="005715FC"/>
    <w:rsid w:val="00593591"/>
    <w:rsid w:val="005B41FB"/>
    <w:rsid w:val="005C4C22"/>
    <w:rsid w:val="005C662C"/>
    <w:rsid w:val="005D76A5"/>
    <w:rsid w:val="00610A64"/>
    <w:rsid w:val="006232FF"/>
    <w:rsid w:val="00623736"/>
    <w:rsid w:val="00644653"/>
    <w:rsid w:val="0065771C"/>
    <w:rsid w:val="0067310E"/>
    <w:rsid w:val="006756B8"/>
    <w:rsid w:val="00682902"/>
    <w:rsid w:val="006B2355"/>
    <w:rsid w:val="006C222E"/>
    <w:rsid w:val="006D25F6"/>
    <w:rsid w:val="006E391F"/>
    <w:rsid w:val="006E522F"/>
    <w:rsid w:val="006F70A0"/>
    <w:rsid w:val="007024BA"/>
    <w:rsid w:val="00710AEB"/>
    <w:rsid w:val="007447F1"/>
    <w:rsid w:val="00746D44"/>
    <w:rsid w:val="00753FCE"/>
    <w:rsid w:val="00756FED"/>
    <w:rsid w:val="007812A0"/>
    <w:rsid w:val="007A04CE"/>
    <w:rsid w:val="007A44AD"/>
    <w:rsid w:val="007A5DC6"/>
    <w:rsid w:val="007C2F1E"/>
    <w:rsid w:val="007C4D3B"/>
    <w:rsid w:val="007C57B0"/>
    <w:rsid w:val="007C741E"/>
    <w:rsid w:val="007E1132"/>
    <w:rsid w:val="007E2E0D"/>
    <w:rsid w:val="00815607"/>
    <w:rsid w:val="0082525D"/>
    <w:rsid w:val="00843B5A"/>
    <w:rsid w:val="0084663E"/>
    <w:rsid w:val="00863FE1"/>
    <w:rsid w:val="00871329"/>
    <w:rsid w:val="00893754"/>
    <w:rsid w:val="008A4858"/>
    <w:rsid w:val="008D68BA"/>
    <w:rsid w:val="008F3C86"/>
    <w:rsid w:val="008F5B32"/>
    <w:rsid w:val="008F7D88"/>
    <w:rsid w:val="00905A3A"/>
    <w:rsid w:val="00907699"/>
    <w:rsid w:val="0091115F"/>
    <w:rsid w:val="009168A0"/>
    <w:rsid w:val="00924027"/>
    <w:rsid w:val="00931345"/>
    <w:rsid w:val="00960C2C"/>
    <w:rsid w:val="0096129B"/>
    <w:rsid w:val="00961A69"/>
    <w:rsid w:val="009664FB"/>
    <w:rsid w:val="009756DA"/>
    <w:rsid w:val="00983460"/>
    <w:rsid w:val="00985252"/>
    <w:rsid w:val="00986160"/>
    <w:rsid w:val="0098773C"/>
    <w:rsid w:val="009A10AC"/>
    <w:rsid w:val="009A656D"/>
    <w:rsid w:val="009D6060"/>
    <w:rsid w:val="009E243B"/>
    <w:rsid w:val="009E6945"/>
    <w:rsid w:val="009F162D"/>
    <w:rsid w:val="009F3620"/>
    <w:rsid w:val="009F528F"/>
    <w:rsid w:val="00A07AFA"/>
    <w:rsid w:val="00A10F25"/>
    <w:rsid w:val="00A31C29"/>
    <w:rsid w:val="00A46EDF"/>
    <w:rsid w:val="00A64EC5"/>
    <w:rsid w:val="00A75E19"/>
    <w:rsid w:val="00A8416C"/>
    <w:rsid w:val="00A87663"/>
    <w:rsid w:val="00A94CA4"/>
    <w:rsid w:val="00A95F1B"/>
    <w:rsid w:val="00AA3208"/>
    <w:rsid w:val="00AA5189"/>
    <w:rsid w:val="00AA5D4F"/>
    <w:rsid w:val="00AB0A46"/>
    <w:rsid w:val="00AD00E3"/>
    <w:rsid w:val="00AD2233"/>
    <w:rsid w:val="00AE0079"/>
    <w:rsid w:val="00AE2CD5"/>
    <w:rsid w:val="00AF2116"/>
    <w:rsid w:val="00B04684"/>
    <w:rsid w:val="00B04720"/>
    <w:rsid w:val="00B049B1"/>
    <w:rsid w:val="00B04B83"/>
    <w:rsid w:val="00B050D1"/>
    <w:rsid w:val="00B10FFA"/>
    <w:rsid w:val="00B1450C"/>
    <w:rsid w:val="00B16B08"/>
    <w:rsid w:val="00B26598"/>
    <w:rsid w:val="00B3044D"/>
    <w:rsid w:val="00B4052B"/>
    <w:rsid w:val="00B42ED1"/>
    <w:rsid w:val="00B70A33"/>
    <w:rsid w:val="00B767DC"/>
    <w:rsid w:val="00B8030D"/>
    <w:rsid w:val="00B84D6E"/>
    <w:rsid w:val="00B940A2"/>
    <w:rsid w:val="00BA0FE4"/>
    <w:rsid w:val="00BE234D"/>
    <w:rsid w:val="00BF1540"/>
    <w:rsid w:val="00C003E2"/>
    <w:rsid w:val="00C05FE6"/>
    <w:rsid w:val="00C21718"/>
    <w:rsid w:val="00C27EE2"/>
    <w:rsid w:val="00C40C15"/>
    <w:rsid w:val="00C426DD"/>
    <w:rsid w:val="00C44BB2"/>
    <w:rsid w:val="00C53467"/>
    <w:rsid w:val="00C67044"/>
    <w:rsid w:val="00C74B9F"/>
    <w:rsid w:val="00C766E4"/>
    <w:rsid w:val="00C95AFE"/>
    <w:rsid w:val="00CB3BC9"/>
    <w:rsid w:val="00CB62BF"/>
    <w:rsid w:val="00CB6E37"/>
    <w:rsid w:val="00CD2D14"/>
    <w:rsid w:val="00CD3987"/>
    <w:rsid w:val="00CD413C"/>
    <w:rsid w:val="00CD6CD3"/>
    <w:rsid w:val="00CE6380"/>
    <w:rsid w:val="00CF3F75"/>
    <w:rsid w:val="00CF4C4E"/>
    <w:rsid w:val="00D02F30"/>
    <w:rsid w:val="00D24842"/>
    <w:rsid w:val="00D4095D"/>
    <w:rsid w:val="00D5489B"/>
    <w:rsid w:val="00D56075"/>
    <w:rsid w:val="00D56154"/>
    <w:rsid w:val="00D61D2D"/>
    <w:rsid w:val="00D62BFD"/>
    <w:rsid w:val="00D66981"/>
    <w:rsid w:val="00D6727E"/>
    <w:rsid w:val="00D752D8"/>
    <w:rsid w:val="00D82EEF"/>
    <w:rsid w:val="00D849F0"/>
    <w:rsid w:val="00DA641E"/>
    <w:rsid w:val="00DB14C8"/>
    <w:rsid w:val="00DB4136"/>
    <w:rsid w:val="00DB78D1"/>
    <w:rsid w:val="00DC205D"/>
    <w:rsid w:val="00DC5825"/>
    <w:rsid w:val="00DC6010"/>
    <w:rsid w:val="00E0605B"/>
    <w:rsid w:val="00E07827"/>
    <w:rsid w:val="00E10DC5"/>
    <w:rsid w:val="00E4158C"/>
    <w:rsid w:val="00E50A5B"/>
    <w:rsid w:val="00E67895"/>
    <w:rsid w:val="00E744C2"/>
    <w:rsid w:val="00E75F11"/>
    <w:rsid w:val="00E85719"/>
    <w:rsid w:val="00E92758"/>
    <w:rsid w:val="00E9681B"/>
    <w:rsid w:val="00EB5607"/>
    <w:rsid w:val="00EB5C58"/>
    <w:rsid w:val="00EB7CED"/>
    <w:rsid w:val="00EF0FCD"/>
    <w:rsid w:val="00EF38F1"/>
    <w:rsid w:val="00F13A89"/>
    <w:rsid w:val="00F33533"/>
    <w:rsid w:val="00F41E50"/>
    <w:rsid w:val="00F44153"/>
    <w:rsid w:val="00F45ECF"/>
    <w:rsid w:val="00F47D88"/>
    <w:rsid w:val="00F61D44"/>
    <w:rsid w:val="00F6293B"/>
    <w:rsid w:val="00F63E04"/>
    <w:rsid w:val="00F6621D"/>
    <w:rsid w:val="00F81533"/>
    <w:rsid w:val="00F86B35"/>
    <w:rsid w:val="00FA188D"/>
    <w:rsid w:val="00FB4A98"/>
    <w:rsid w:val="00FD3684"/>
    <w:rsid w:val="00FD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6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E7325"/>
    <w:pPr>
      <w:spacing w:before="60"/>
      <w:jc w:val="both"/>
    </w:pPr>
    <w:rPr>
      <w:rFonts w:ascii=".VnTime" w:hAnsi=".VnTime"/>
      <w:sz w:val="26"/>
      <w:szCs w:val="20"/>
    </w:rPr>
  </w:style>
  <w:style w:type="paragraph" w:styleId="Footer">
    <w:name w:val="footer"/>
    <w:basedOn w:val="Normal"/>
    <w:rsid w:val="006E39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91F"/>
  </w:style>
  <w:style w:type="paragraph" w:styleId="ListParagraph">
    <w:name w:val="List Paragraph"/>
    <w:basedOn w:val="Normal"/>
    <w:uiPriority w:val="34"/>
    <w:qFormat/>
    <w:rsid w:val="00F6621D"/>
    <w:pPr>
      <w:ind w:left="720"/>
      <w:contextualSpacing/>
    </w:pPr>
  </w:style>
  <w:style w:type="paragraph" w:styleId="Header">
    <w:name w:val="header"/>
    <w:basedOn w:val="Normal"/>
    <w:link w:val="HeaderChar"/>
    <w:rsid w:val="00041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1B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fTidEh316clSfq+xWkNoRUjMsC8=</DigestValue>
    </Reference>
    <Reference URI="#idOfficeObject">
      <DigestMethod Algorithm="http://www.w3.org/2000/09/xmldsig#sha1"/>
      <DigestValue>XKA/l0SOiJdoLrbk4N/ez/IQJRY=</DigestValue>
    </Reference>
  </SignedInfo>
  <SignatureValue>LCyh7fDIYwrvhbx+y14V7RmMwg26tAeoFcoQL4RBt9NvaGerI4/ycGRkyR8SPxrucuEKleS/8YnjnD6mX1S+t5knf+fc6AnvO20E5CQUNXVyBvUGhcTO4dGNRdHNnQm9jncA/i6lVUJfkC1LMmCxFXCmnSCa7g/iYJRRNFAoJ2g=</SignatureValue>
  <KeyInfo>
    <KeyName>OID.0.9.2342.19200300.100.1.1=CMND:125439098, CN=NGÔ THỊ THẢO, OU=Kế Toán, O=CÔNG TY CỔ PHẦN VIGLACERA TIÊN SƠN, L=Vệ An, S=Bắc Ninh, C=VN</KeyName>
    <KeyValue>
      <RSAKeyValue>
        <Modulus>2hBafZsHP3zu5ej7MI9sOl85vj4BnjhDkr+RiScb1Q8A+1ZTKHLf/hbQM5E/hltU2i2BLujw+UOs1DvFeM2yOmG03eBi7Czvw7yqplxFu4FF456NcY9/K/889CwSvMu1eFR/mTBwmWp/TPlp8hYmSecYOfN993Du7pfnwSDs0qE=</Modulus>
        <Exponent>AQAB</Exponent>
      </RSAKeyValue>
    </KeyValue>
    <X509Data>
      <X509Certificate>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zi6mx6dwRDyBYLmbOw5ylWIG8HI=</DigestValue>
      </Reference>
      <Reference URI="/word/footer2.xml?ContentType=application/vnd.openxmlformats-officedocument.wordprocessingml.footer+xml">
        <DigestMethod Algorithm="http://www.w3.org/2000/09/xmldsig#sha1"/>
        <DigestValue>FdnfvOoDs5jPJepDSUuN+I3mV5I=</DigestValue>
      </Reference>
      <Reference URI="/word/settings.xml?ContentType=application/vnd.openxmlformats-officedocument.wordprocessingml.settings+xml">
        <DigestMethod Algorithm="http://www.w3.org/2000/09/xmldsig#sha1"/>
        <DigestValue>7LYQf2Llo19mVsX93kAy3XJDbIs=</DigestValue>
      </Reference>
      <Reference URI="/word/footer1.xml?ContentType=application/vnd.openxmlformats-officedocument.wordprocessingml.footer+xml">
        <DigestMethod Algorithm="http://www.w3.org/2000/09/xmldsig#sha1"/>
        <DigestValue>e9JQOTeoj2qufPur2LjWPuphqOY=</DigestValue>
      </Reference>
      <Reference URI="/word/styles.xml?ContentType=application/vnd.openxmlformats-officedocument.wordprocessingml.styles+xml">
        <DigestMethod Algorithm="http://www.w3.org/2000/09/xmldsig#sha1"/>
        <DigestValue>PjlvdRz8p2dbo2761rDuxByBfII=</DigestValue>
      </Reference>
      <Reference URI="/word/numbering.xml?ContentType=application/vnd.openxmlformats-officedocument.wordprocessingml.numbering+xml">
        <DigestMethod Algorithm="http://www.w3.org/2000/09/xmldsig#sha1"/>
        <DigestValue>gstMVu4ORZFeRdF0ocrkJOCJlsM=</DigestValue>
      </Reference>
      <Reference URI="/word/endnotes.xml?ContentType=application/vnd.openxmlformats-officedocument.wordprocessingml.endnotes+xml">
        <DigestMethod Algorithm="http://www.w3.org/2000/09/xmldsig#sha1"/>
        <DigestValue>o+5cgHd0bEoIV5Hx0wNVq8mlf6M=</DigestValue>
      </Reference>
      <Reference URI="/word/footnotes.xml?ContentType=application/vnd.openxmlformats-officedocument.wordprocessingml.footnotes+xml">
        <DigestMethod Algorithm="http://www.w3.org/2000/09/xmldsig#sha1"/>
        <DigestValue>4AszC1atiBRF7QTjOx1MTty5CU4=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l1E8enGEmoI8B9WKKH7YSALBZTs=</DigestValue>
      </Reference>
      <Reference URI="/word/fontTable.xml?ContentType=application/vnd.openxmlformats-officedocument.wordprocessingml.fontTable+xml">
        <DigestMethod Algorithm="http://www.w3.org/2000/09/xmldsig#sha1"/>
        <DigestValue>E0nFohaUxGrSEOozECHELRpU6fY=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8"/>
            <opc:RelationshipReference SourceId="rId3"/>
            <opc:RelationshipReference SourceId="rId7"/>
            <opc:RelationshipReference SourceId="rId2"/>
            <opc:RelationshipReference SourceId="rId1"/>
            <opc:RelationshipReference SourceId="rId6"/>
            <opc:RelationshipReference SourceId="rId5"/>
            <opc:RelationshipReference SourceId="rId10"/>
            <opc:RelationshipReference SourceId="rId4"/>
            <opc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</Manifest>
    <SignatureProperties>
      <SignatureProperty Id="idSignatureTime" Target="#idPackageSignature">
        <SignatureTime xmlns="http://schemas.openxmlformats.org/package/2006/digital-signature">
          <Format>YYYY-MM-DDThh:mm:ss.sTZD</Format>
          <Value>2013-07-29T09:21:12.9+07:00</Value>
        </SignatureTime>
      </SignatureProperty>
    </SignatureProperties>
  </Object>
  <Object Id="idOfficeObject">
    <SignatureProperty Id="idOfficeV1Details" Target="idPackageSignature">
      <SignatureInfoV1 xmlns="http://schemas.microsoft.com/office/2006/digsig">
        <ManifestHashAlgorithm>http://www.w3.org/2000/09/xmldsig#sha1</ManifestHashAlgorithm>
      </SignatureInfoV1>
    </SignatureProperty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c«ng ty viglacera</vt:lpstr>
    </vt:vector>
  </TitlesOfParts>
  <Company>trung tam hoang tuan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c«ng ty viglacera</dc:title>
  <dc:subject/>
  <dc:creator>quang ninh</dc:creator>
  <cp:keywords/>
  <dc:description/>
  <cp:lastModifiedBy>toannh</cp:lastModifiedBy>
  <cp:revision>2</cp:revision>
  <cp:lastPrinted>2013-07-29T01:48:00Z</cp:lastPrinted>
  <dcterms:created xsi:type="dcterms:W3CDTF">2013-07-29T02:18:00Z</dcterms:created>
  <dcterms:modified xsi:type="dcterms:W3CDTF">2013-07-29T12:32:00Z</dcterms:modified>
</cp:coreProperties>
</file>